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03C1" w14:textId="77777777" w:rsidR="00A41B79" w:rsidRDefault="00E1026C">
      <w:pPr>
        <w:pStyle w:val="Heading1"/>
      </w:pPr>
      <w:r>
        <w:rPr>
          <w:color w:val="000000"/>
        </w:rPr>
        <w:t>ECE 40601 - Senior Engineering Design II</w:t>
      </w:r>
    </w:p>
    <w:p w14:paraId="6C022357" w14:textId="77777777" w:rsidR="00A41B79" w:rsidRDefault="00E1026C">
      <w:pPr>
        <w:pStyle w:val="Heading2"/>
      </w:pPr>
      <w:r>
        <w:rPr>
          <w:color w:val="000000"/>
        </w:rPr>
        <w:t>Type of Course</w:t>
      </w:r>
    </w:p>
    <w:p w14:paraId="2912C1EF" w14:textId="77777777" w:rsidR="00A41B79" w:rsidRDefault="00E1026C">
      <w:r>
        <w:t>Required for the CmpE and EE programs</w:t>
      </w:r>
    </w:p>
    <w:p w14:paraId="4FA6B515" w14:textId="77777777" w:rsidR="00A41B79" w:rsidRDefault="00E1026C">
      <w:pPr>
        <w:pStyle w:val="Heading2"/>
      </w:pPr>
      <w:r>
        <w:rPr>
          <w:color w:val="000000"/>
        </w:rPr>
        <w:t>Catalog Description</w:t>
      </w:r>
    </w:p>
    <w:p w14:paraId="497DB681" w14:textId="77777777" w:rsidR="00A41B79" w:rsidRDefault="00E1026C">
      <w:r>
        <w:t xml:space="preserve">Design II is an extension of Design I and includes but is not limited to (1) </w:t>
      </w:r>
      <w:r>
        <w:t>continued research, design, and implementation; (2) oral presentation and/or demonstration of the project to faculty and other interested parties; (3) answering appropriate questions related to the project; (4) generation of a final technical report docume</w:t>
      </w:r>
      <w:r>
        <w:t>nting design, development, and performance of project.</w:t>
      </w:r>
    </w:p>
    <w:p w14:paraId="76CF3E77" w14:textId="77777777" w:rsidR="00A41B79" w:rsidRDefault="00E1026C">
      <w:pPr>
        <w:pStyle w:val="Heading2"/>
      </w:pPr>
      <w:r>
        <w:rPr>
          <w:color w:val="000000"/>
        </w:rPr>
        <w:t>Credits</w:t>
      </w:r>
    </w:p>
    <w:p w14:paraId="079C3FA3" w14:textId="77777777" w:rsidR="00A41B79" w:rsidRDefault="00E1026C">
      <w:r>
        <w:t>2</w:t>
      </w:r>
    </w:p>
    <w:p w14:paraId="104212FB" w14:textId="77777777" w:rsidR="00A41B79" w:rsidRDefault="00E1026C">
      <w:pPr>
        <w:pStyle w:val="Heading2"/>
      </w:pPr>
      <w:r>
        <w:rPr>
          <w:color w:val="000000"/>
        </w:rPr>
        <w:t>Contact Hours</w:t>
      </w:r>
    </w:p>
    <w:p w14:paraId="51DED497" w14:textId="77777777" w:rsidR="00A41B79" w:rsidRDefault="00E1026C">
      <w:r>
        <w:t>1</w:t>
      </w:r>
    </w:p>
    <w:p w14:paraId="6C8E818A" w14:textId="77777777" w:rsidR="00A41B79" w:rsidRDefault="00E1026C">
      <w:pPr>
        <w:pStyle w:val="Heading2"/>
      </w:pPr>
      <w:r>
        <w:rPr>
          <w:color w:val="000000"/>
        </w:rPr>
        <w:t>Prerequisite Courses</w:t>
      </w:r>
    </w:p>
    <w:p w14:paraId="320C7F6C" w14:textId="77777777" w:rsidR="00A41B79" w:rsidRDefault="00E1026C">
      <w:r>
        <w:t>ECE 40500</w:t>
      </w:r>
    </w:p>
    <w:p w14:paraId="2481287B" w14:textId="77777777" w:rsidR="00A41B79" w:rsidRDefault="00E1026C">
      <w:pPr>
        <w:pStyle w:val="Heading2"/>
      </w:pPr>
      <w:r>
        <w:rPr>
          <w:color w:val="000000"/>
        </w:rPr>
        <w:t>Co-requisite Courses</w:t>
      </w:r>
    </w:p>
    <w:p w14:paraId="09FAACC9" w14:textId="77777777" w:rsidR="00A41B79" w:rsidRDefault="00E1026C">
      <w:r>
        <w:t>ECE 40602</w:t>
      </w:r>
    </w:p>
    <w:p w14:paraId="70C3540A" w14:textId="77777777" w:rsidR="00A41B79" w:rsidRDefault="00E1026C">
      <w:pPr>
        <w:pStyle w:val="Heading2"/>
      </w:pPr>
      <w:r>
        <w:rPr>
          <w:color w:val="000000"/>
        </w:rPr>
        <w:t>Textbook</w:t>
      </w:r>
    </w:p>
    <w:p w14:paraId="107BE63E" w14:textId="77777777" w:rsidR="00A41B79" w:rsidRDefault="00E1026C">
      <w:r>
        <w:t>None</w:t>
      </w:r>
    </w:p>
    <w:p w14:paraId="7C3C8D7F" w14:textId="77777777" w:rsidR="00A41B79" w:rsidRDefault="00E1026C">
      <w:pPr>
        <w:pStyle w:val="Heading2"/>
      </w:pPr>
      <w:r>
        <w:rPr>
          <w:color w:val="000000"/>
        </w:rPr>
        <w:t>Course Objectives</w:t>
      </w:r>
    </w:p>
    <w:p w14:paraId="3A0D2B16" w14:textId="77777777" w:rsidR="00A41B79" w:rsidRDefault="00E1026C">
      <w:r>
        <w:t>To develop capabilities of students to solve real-life problems. Students have to</w:t>
      </w:r>
      <w:r>
        <w:t xml:space="preserve"> apply knowledge from their previous course work to accomplish projects formulation to prototype evaluation.</w:t>
      </w:r>
    </w:p>
    <w:p w14:paraId="263ABED7" w14:textId="77777777" w:rsidR="00A41B79" w:rsidRDefault="00E1026C">
      <w:pPr>
        <w:pStyle w:val="Heading2"/>
      </w:pPr>
      <w:r>
        <w:rPr>
          <w:color w:val="000000"/>
        </w:rPr>
        <w:t>Course Outcomes</w:t>
      </w:r>
    </w:p>
    <w:p w14:paraId="36B7FB66" w14:textId="77777777" w:rsidR="00A41B79" w:rsidRDefault="00E1026C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4B3441DC" w14:textId="77777777" w:rsidR="00A41B79" w:rsidRDefault="00E1026C">
      <w:pPr>
        <w:pStyle w:val="ListNumber"/>
      </w:pPr>
      <w:r>
        <w:t>The ability to identify the various parameters that need to b</w:t>
      </w:r>
      <w:r>
        <w:t>e determined in order to evaluate the prototype with the basic design that was obtained in the first semester [2]</w:t>
      </w:r>
    </w:p>
    <w:p w14:paraId="2ECF6B8A" w14:textId="77777777" w:rsidR="00A41B79" w:rsidRDefault="00E1026C">
      <w:pPr>
        <w:pStyle w:val="ListNumber"/>
      </w:pPr>
      <w:r>
        <w:t>The ability to build, test and evaluate the basic design completed in the first semester [2]</w:t>
      </w:r>
    </w:p>
    <w:p w14:paraId="665D6612" w14:textId="77777777" w:rsidR="00A41B79" w:rsidRDefault="00E1026C">
      <w:pPr>
        <w:pStyle w:val="ListNumber"/>
      </w:pPr>
      <w:r>
        <w:t>The ability to function within a team [5]</w:t>
      </w:r>
    </w:p>
    <w:p w14:paraId="2821B1AF" w14:textId="77777777" w:rsidR="00A41B79" w:rsidRDefault="00E1026C">
      <w:pPr>
        <w:pStyle w:val="ListNumber"/>
      </w:pPr>
      <w:r>
        <w:t>The abi</w:t>
      </w:r>
      <w:r>
        <w:t>lity to present his/her work both written and orally [3]</w:t>
      </w:r>
    </w:p>
    <w:p w14:paraId="2FAA44B1" w14:textId="77777777" w:rsidR="00A41B79" w:rsidRDefault="00E1026C">
      <w:pPr>
        <w:pStyle w:val="ListNumber"/>
      </w:pPr>
      <w:r>
        <w:lastRenderedPageBreak/>
        <w:t>The ability to obtain new knowledge necessary to design and test a system, component, or process to meet desired needs [7]</w:t>
      </w:r>
    </w:p>
    <w:p w14:paraId="321A0408" w14:textId="77777777" w:rsidR="00A41B79" w:rsidRDefault="00E1026C">
      <w:pPr>
        <w:pStyle w:val="Heading2"/>
      </w:pPr>
      <w:r>
        <w:rPr>
          <w:color w:val="000000"/>
        </w:rPr>
        <w:t>Coordinator</w:t>
      </w:r>
    </w:p>
    <w:p w14:paraId="2B19768E" w14:textId="77777777" w:rsidR="00A41B79" w:rsidRDefault="00E1026C">
      <w:r>
        <w:t>Guoping Wang</w:t>
      </w:r>
    </w:p>
    <w:p w14:paraId="0AE602A7" w14:textId="77777777" w:rsidR="00A41B79" w:rsidRDefault="00E1026C">
      <w:pPr>
        <w:pStyle w:val="Heading2"/>
      </w:pPr>
      <w:r>
        <w:rPr>
          <w:color w:val="000000"/>
        </w:rPr>
        <w:t>Date</w:t>
      </w:r>
    </w:p>
    <w:p w14:paraId="350064B6" w14:textId="77777777" w:rsidR="00A41B79" w:rsidRDefault="00E1026C">
      <w:r>
        <w:t>8/20/2024</w:t>
      </w:r>
    </w:p>
    <w:sectPr w:rsidR="00A41B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41B79"/>
    <w:rsid w:val="00AA1D8D"/>
    <w:rsid w:val="00B47730"/>
    <w:rsid w:val="00CB0664"/>
    <w:rsid w:val="00E102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0D972"/>
  <w14:defaultImageDpi w14:val="300"/>
  <w15:docId w15:val="{7216650E-D113-43D0-9F6A-A9EA05F7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ECE40601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2026-01-02T17:05:00Z</dcterms:created>
  <dcterms:modified xsi:type="dcterms:W3CDTF">2026-01-02T17:05:00Z</dcterms:modified>
  <cp:category/>
</cp:coreProperties>
</file>