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3F227" w14:textId="77777777" w:rsidR="00800130" w:rsidRDefault="00171102">
      <w:pPr>
        <w:pStyle w:val="Heading1"/>
      </w:pPr>
      <w:r>
        <w:rPr>
          <w:color w:val="000000"/>
        </w:rPr>
        <w:t>ECE 32400 – Introduction to Energy Systems</w:t>
      </w:r>
    </w:p>
    <w:p w14:paraId="49407A12" w14:textId="77777777" w:rsidR="00800130" w:rsidRDefault="00171102">
      <w:pPr>
        <w:pStyle w:val="Heading2"/>
      </w:pPr>
      <w:r>
        <w:rPr>
          <w:color w:val="000000"/>
        </w:rPr>
        <w:t>Type of Course</w:t>
      </w:r>
    </w:p>
    <w:p w14:paraId="4997D6BC" w14:textId="77777777" w:rsidR="00800130" w:rsidRDefault="00171102">
      <w:r>
        <w:t>Elective for the EE program</w:t>
      </w:r>
    </w:p>
    <w:p w14:paraId="6115CE1A" w14:textId="77777777" w:rsidR="00800130" w:rsidRDefault="00171102">
      <w:pPr>
        <w:pStyle w:val="Heading2"/>
      </w:pPr>
      <w:r>
        <w:rPr>
          <w:color w:val="000000"/>
        </w:rPr>
        <w:t>Catalog Description</w:t>
      </w:r>
    </w:p>
    <w:p w14:paraId="1C909330" w14:textId="77777777" w:rsidR="00800130" w:rsidRDefault="00171102">
      <w:r>
        <w:t xml:space="preserve">Fundamentals of electrical machines, power circuit analysis techniques, concepts including </w:t>
      </w:r>
      <w:r>
        <w:t>torque, speed, DC machine equivalent circuit,  synchronous and asynchronous AC  machines, rotating fields, application of electronics on electrical  machines, smart grids and their applications in power engineering, use of composite materials in energy app</w:t>
      </w:r>
      <w:r>
        <w:t>lications, and alternative energy methods including solar energy.</w:t>
      </w:r>
    </w:p>
    <w:p w14:paraId="716B66CF" w14:textId="77777777" w:rsidR="00800130" w:rsidRDefault="00171102">
      <w:pPr>
        <w:pStyle w:val="Heading2"/>
      </w:pPr>
      <w:r>
        <w:rPr>
          <w:color w:val="000000"/>
        </w:rPr>
        <w:t>Credits</w:t>
      </w:r>
    </w:p>
    <w:p w14:paraId="40541341" w14:textId="77777777" w:rsidR="00800130" w:rsidRDefault="00171102">
      <w:r>
        <w:t>3</w:t>
      </w:r>
    </w:p>
    <w:p w14:paraId="7473686C" w14:textId="77777777" w:rsidR="00800130" w:rsidRDefault="00171102">
      <w:pPr>
        <w:pStyle w:val="Heading2"/>
      </w:pPr>
      <w:r>
        <w:rPr>
          <w:color w:val="000000"/>
        </w:rPr>
        <w:t>Contact Hours</w:t>
      </w:r>
    </w:p>
    <w:p w14:paraId="0A79DFD6" w14:textId="77777777" w:rsidR="00800130" w:rsidRDefault="00171102">
      <w:r>
        <w:t>3</w:t>
      </w:r>
    </w:p>
    <w:p w14:paraId="008CDE1A" w14:textId="77777777" w:rsidR="00800130" w:rsidRDefault="00171102">
      <w:pPr>
        <w:pStyle w:val="Heading2"/>
      </w:pPr>
      <w:r>
        <w:rPr>
          <w:color w:val="000000"/>
        </w:rPr>
        <w:t>Prerequisite Courses</w:t>
      </w:r>
    </w:p>
    <w:p w14:paraId="37313841" w14:textId="77777777" w:rsidR="00800130" w:rsidRDefault="00171102">
      <w:r>
        <w:t>ECE  25500, PHYS  25100</w:t>
      </w:r>
    </w:p>
    <w:p w14:paraId="7647E0EA" w14:textId="77777777" w:rsidR="00800130" w:rsidRDefault="00171102">
      <w:pPr>
        <w:pStyle w:val="Heading2"/>
      </w:pPr>
      <w:r>
        <w:rPr>
          <w:color w:val="000000"/>
        </w:rPr>
        <w:t>Corequisite Courses</w:t>
      </w:r>
    </w:p>
    <w:p w14:paraId="3E8C6B5E" w14:textId="77777777" w:rsidR="00800130" w:rsidRDefault="00171102">
      <w:r>
        <w:t>ECE  20800</w:t>
      </w:r>
    </w:p>
    <w:p w14:paraId="2BFFC074" w14:textId="77777777" w:rsidR="00800130" w:rsidRDefault="00171102">
      <w:pPr>
        <w:pStyle w:val="Heading2"/>
      </w:pPr>
      <w:r>
        <w:rPr>
          <w:color w:val="000000"/>
        </w:rPr>
        <w:t>Prerequisites by Topics</w:t>
      </w:r>
    </w:p>
    <w:p w14:paraId="0D86EAAD" w14:textId="77777777" w:rsidR="00800130" w:rsidRDefault="00171102">
      <w:r>
        <w:t>Understanding of the design and analysis of basic electronic cir</w:t>
      </w:r>
      <w:r>
        <w:t>cuits, frequency response of circuits, power concept, electromagnetism, magnetic properties of matter.</w:t>
      </w:r>
    </w:p>
    <w:p w14:paraId="0BE59BBC" w14:textId="77777777" w:rsidR="00800130" w:rsidRDefault="00171102">
      <w:pPr>
        <w:pStyle w:val="Heading2"/>
      </w:pPr>
      <w:r>
        <w:rPr>
          <w:color w:val="000000"/>
        </w:rPr>
        <w:t>Textbook</w:t>
      </w:r>
    </w:p>
    <w:p w14:paraId="02942735" w14:textId="77777777" w:rsidR="00800130" w:rsidRDefault="00171102">
      <w:r>
        <w:t>Principles of Electric Machines and Power Electronic by P. C. Sen, John Wiley &amp; Sons,  Incorporated 3rd  Edition, 2014.</w:t>
      </w:r>
    </w:p>
    <w:p w14:paraId="08B0E0AB" w14:textId="77777777" w:rsidR="00800130" w:rsidRDefault="00171102">
      <w:r>
        <w:t>Lecture notes prepared b</w:t>
      </w:r>
      <w:r>
        <w:t>y Dr. Momoh</w:t>
      </w:r>
    </w:p>
    <w:p w14:paraId="04A7AD62" w14:textId="77777777" w:rsidR="00800130" w:rsidRDefault="00171102">
      <w:pPr>
        <w:pStyle w:val="Heading2"/>
      </w:pPr>
      <w:r>
        <w:rPr>
          <w:color w:val="000000"/>
        </w:rPr>
        <w:t>Course Objectives</w:t>
      </w:r>
    </w:p>
    <w:p w14:paraId="2FB347FC" w14:textId="77777777" w:rsidR="00800130" w:rsidRDefault="00171102">
      <w:r>
        <w:t>To give students fundamental understanding of common electrical  machines and concepts, power circuit analysis  techniques, application of electronics on electrical  machines, smart grids in power  engineering, use of composit</w:t>
      </w:r>
      <w:r>
        <w:t>e  materials in energy applications, and alternative energy methods.</w:t>
      </w:r>
    </w:p>
    <w:p w14:paraId="0BDD4C65" w14:textId="77777777" w:rsidR="00800130" w:rsidRDefault="00171102">
      <w:pPr>
        <w:pStyle w:val="Heading2"/>
      </w:pPr>
      <w:r>
        <w:rPr>
          <w:color w:val="000000"/>
        </w:rPr>
        <w:t>Course Outcomes</w:t>
      </w:r>
    </w:p>
    <w:p w14:paraId="43C873F7" w14:textId="77777777" w:rsidR="00800130" w:rsidRDefault="00171102" w:rsidP="00171102">
      <w:pPr>
        <w:pStyle w:val="ListNumber"/>
        <w:numPr>
          <w:ilvl w:val="0"/>
          <w:numId w:val="0"/>
        </w:numPr>
        <w:ind w:left="360"/>
      </w:pPr>
      <w:r>
        <w:t>Students who successfully complete this course will  have demonstrated:</w:t>
      </w:r>
    </w:p>
    <w:p w14:paraId="7C15AA30" w14:textId="77777777" w:rsidR="00800130" w:rsidRDefault="00171102">
      <w:pPr>
        <w:pStyle w:val="ListNumber"/>
      </w:pPr>
      <w:r>
        <w:t>a basic knowledge of DC Machines (1)</w:t>
      </w:r>
    </w:p>
    <w:p w14:paraId="662EDD02" w14:textId="77777777" w:rsidR="00800130" w:rsidRDefault="00171102">
      <w:pPr>
        <w:pStyle w:val="ListNumber"/>
      </w:pPr>
      <w:r>
        <w:lastRenderedPageBreak/>
        <w:t>a basic knowledge of AC machines  (1)</w:t>
      </w:r>
    </w:p>
    <w:p w14:paraId="2EE19362" w14:textId="77777777" w:rsidR="00800130" w:rsidRDefault="00171102">
      <w:pPr>
        <w:pStyle w:val="ListNumber"/>
      </w:pPr>
      <w:r>
        <w:t>an understanding  of  po</w:t>
      </w:r>
      <w:r>
        <w:t>wer circuit analysis  techniques (1)</w:t>
      </w:r>
    </w:p>
    <w:p w14:paraId="1EDFE188" w14:textId="77777777" w:rsidR="00800130" w:rsidRDefault="00171102">
      <w:pPr>
        <w:pStyle w:val="ListNumber"/>
      </w:pPr>
      <w:r>
        <w:t>a basic knowledge of  application of electronics on electrical machines (7)</w:t>
      </w:r>
    </w:p>
    <w:p w14:paraId="0DDBEA76" w14:textId="77777777" w:rsidR="00800130" w:rsidRDefault="00171102">
      <w:pPr>
        <w:pStyle w:val="ListNumber"/>
      </w:pPr>
      <w:r>
        <w:t>a basic knowledge  of smart grids (4)</w:t>
      </w:r>
    </w:p>
    <w:p w14:paraId="48BE725B" w14:textId="77777777" w:rsidR="00800130" w:rsidRDefault="00171102">
      <w:pPr>
        <w:pStyle w:val="ListNumber"/>
      </w:pPr>
      <w:r>
        <w:t>a basic knowledge of alternative energy methods (4)</w:t>
      </w:r>
    </w:p>
    <w:p w14:paraId="4D35DD75" w14:textId="77777777" w:rsidR="00800130" w:rsidRDefault="00171102">
      <w:pPr>
        <w:pStyle w:val="Heading2"/>
      </w:pPr>
      <w:r>
        <w:rPr>
          <w:color w:val="000000"/>
        </w:rPr>
        <w:t>Computer Usage</w:t>
      </w:r>
    </w:p>
    <w:p w14:paraId="267DA786" w14:textId="77777777" w:rsidR="00800130" w:rsidRDefault="00171102">
      <w:r>
        <w:t>Medium</w:t>
      </w:r>
    </w:p>
    <w:p w14:paraId="3D90873D" w14:textId="77777777" w:rsidR="00800130" w:rsidRDefault="00171102">
      <w:pPr>
        <w:pStyle w:val="Heading2"/>
      </w:pPr>
      <w:r>
        <w:rPr>
          <w:color w:val="000000"/>
        </w:rPr>
        <w:t>Laboratory Experience</w:t>
      </w:r>
    </w:p>
    <w:p w14:paraId="6CA0F48B" w14:textId="77777777" w:rsidR="00800130" w:rsidRDefault="00171102">
      <w:r>
        <w:t>None</w:t>
      </w:r>
    </w:p>
    <w:p w14:paraId="75D259FA" w14:textId="77777777" w:rsidR="00800130" w:rsidRDefault="00171102">
      <w:pPr>
        <w:pStyle w:val="Heading2"/>
      </w:pPr>
      <w:r>
        <w:rPr>
          <w:color w:val="000000"/>
        </w:rPr>
        <w:t>Design Experience</w:t>
      </w:r>
    </w:p>
    <w:p w14:paraId="21D2B1CD" w14:textId="77777777" w:rsidR="00800130" w:rsidRDefault="00171102">
      <w:r>
        <w:t>Medium</w:t>
      </w:r>
    </w:p>
    <w:p w14:paraId="2AFBC131" w14:textId="77777777" w:rsidR="00800130" w:rsidRDefault="00171102">
      <w:pPr>
        <w:pStyle w:val="Heading2"/>
      </w:pPr>
      <w:r>
        <w:rPr>
          <w:color w:val="000000"/>
        </w:rPr>
        <w:t>Coordinator</w:t>
      </w:r>
    </w:p>
    <w:p w14:paraId="172F45BA" w14:textId="77777777" w:rsidR="00800130" w:rsidRDefault="00171102">
      <w:pPr>
        <w:pStyle w:val="Heading2"/>
      </w:pPr>
      <w:r>
        <w:rPr>
          <w:color w:val="000000"/>
        </w:rPr>
        <w:t>Date</w:t>
      </w:r>
    </w:p>
    <w:p w14:paraId="0B92AAA5" w14:textId="77777777" w:rsidR="00800130" w:rsidRDefault="00171102">
      <w:r>
        <w:t>09/28/2018</w:t>
      </w:r>
    </w:p>
    <w:sectPr w:rsidR="0080013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71102"/>
    <w:rsid w:val="0029639D"/>
    <w:rsid w:val="00326F90"/>
    <w:rsid w:val="0080013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3C9CAD"/>
  <w14:defaultImageDpi w14:val="300"/>
  <w15:docId w15:val="{E717CBB9-5F73-4425-B625-E794F3DBE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ECE32400 Syllabus</dc:title>
  <dc:subject/>
  <dc:creator>python-docx</dc:creator>
  <cp:keywords/>
  <dc:description>generated by python-docx</dc:description>
  <cp:lastModifiedBy>Guoping Wang</cp:lastModifiedBy>
  <cp:revision>2</cp:revision>
  <dcterms:created xsi:type="dcterms:W3CDTF">2026-01-02T16:21:00Z</dcterms:created>
  <dcterms:modified xsi:type="dcterms:W3CDTF">2026-01-02T16:21:00Z</dcterms:modified>
  <cp:category/>
</cp:coreProperties>
</file>