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60BF" w14:textId="77777777" w:rsidR="005E6CA3" w:rsidRDefault="00D94CEE">
      <w:pPr>
        <w:pStyle w:val="Heading1"/>
      </w:pPr>
      <w:r>
        <w:rPr>
          <w:color w:val="000000"/>
        </w:rPr>
        <w:t>ECE 20800 – Electronic Devices and Design Laboratory</w:t>
      </w:r>
    </w:p>
    <w:p w14:paraId="0B0EE6DB" w14:textId="77777777" w:rsidR="005E6CA3" w:rsidRDefault="00D94CEE">
      <w:pPr>
        <w:pStyle w:val="Heading2"/>
      </w:pPr>
      <w:r>
        <w:rPr>
          <w:color w:val="000000"/>
        </w:rPr>
        <w:t>Type of Course</w:t>
      </w:r>
    </w:p>
    <w:p w14:paraId="55BB0E63" w14:textId="77777777" w:rsidR="005E6CA3" w:rsidRDefault="00D94CEE">
      <w:r>
        <w:t>Required for the CmpE and EE programs</w:t>
      </w:r>
    </w:p>
    <w:p w14:paraId="0423D9F7" w14:textId="77777777" w:rsidR="005E6CA3" w:rsidRDefault="00D94CEE">
      <w:pPr>
        <w:pStyle w:val="Heading2"/>
      </w:pPr>
      <w:r>
        <w:rPr>
          <w:color w:val="000000"/>
        </w:rPr>
        <w:t>Catalog Description</w:t>
      </w:r>
    </w:p>
    <w:p w14:paraId="6E6D7EB7" w14:textId="77777777" w:rsidR="005E6CA3" w:rsidRDefault="00D94CEE">
      <w:r>
        <w:t>Laboratory experiments in the measurement of electronic device characteristics. Design of biasing networks, small signal amplifiers, and switching circuits.</w:t>
      </w:r>
    </w:p>
    <w:p w14:paraId="79A33634" w14:textId="77777777" w:rsidR="005E6CA3" w:rsidRDefault="00D94CEE">
      <w:pPr>
        <w:pStyle w:val="Heading2"/>
      </w:pPr>
      <w:r>
        <w:rPr>
          <w:color w:val="000000"/>
        </w:rPr>
        <w:t>Credits</w:t>
      </w:r>
    </w:p>
    <w:p w14:paraId="05634F52" w14:textId="77777777" w:rsidR="005E6CA3" w:rsidRDefault="00D94CEE">
      <w:r>
        <w:t>1</w:t>
      </w:r>
    </w:p>
    <w:p w14:paraId="4DE6BBF4" w14:textId="77777777" w:rsidR="005E6CA3" w:rsidRDefault="00D94CEE">
      <w:pPr>
        <w:pStyle w:val="Heading2"/>
      </w:pPr>
      <w:r>
        <w:rPr>
          <w:color w:val="000000"/>
        </w:rPr>
        <w:t>Contact Hours</w:t>
      </w:r>
    </w:p>
    <w:p w14:paraId="27C55E34" w14:textId="77777777" w:rsidR="005E6CA3" w:rsidRDefault="00D94CEE">
      <w:r>
        <w:t>3</w:t>
      </w:r>
    </w:p>
    <w:p w14:paraId="59BBAD35" w14:textId="77777777" w:rsidR="005E6CA3" w:rsidRDefault="00D94CEE">
      <w:pPr>
        <w:pStyle w:val="Heading2"/>
      </w:pPr>
      <w:r>
        <w:rPr>
          <w:color w:val="000000"/>
        </w:rPr>
        <w:t>Prerequisite Courses</w:t>
      </w:r>
    </w:p>
    <w:p w14:paraId="0FF0AC90" w14:textId="77777777" w:rsidR="005E6CA3" w:rsidRDefault="00D94CEE">
      <w:r>
        <w:t>ECE 20700 and ECE 25500</w:t>
      </w:r>
    </w:p>
    <w:p w14:paraId="1F18CFC7" w14:textId="77777777" w:rsidR="005E6CA3" w:rsidRDefault="00D94CEE">
      <w:pPr>
        <w:pStyle w:val="Heading2"/>
      </w:pPr>
      <w:r>
        <w:rPr>
          <w:color w:val="000000"/>
        </w:rPr>
        <w:t>Prerequisites by Topics</w:t>
      </w:r>
    </w:p>
    <w:p w14:paraId="15E7D95E" w14:textId="77777777" w:rsidR="005E6CA3" w:rsidRDefault="00D94CEE">
      <w:r>
        <w:t>Basic understanding of circuits (voltage, current, Ohm's Law) and electrical components (resistors, capacitors, switches) as well as electronics (diodes, transistors, FETs, op amps)</w:t>
      </w:r>
    </w:p>
    <w:p w14:paraId="7A8A96FA" w14:textId="77777777" w:rsidR="005E6CA3" w:rsidRDefault="00D94CEE">
      <w:pPr>
        <w:pStyle w:val="Heading2"/>
      </w:pPr>
      <w:r>
        <w:rPr>
          <w:color w:val="000000"/>
        </w:rPr>
        <w:t>Textbook</w:t>
      </w:r>
    </w:p>
    <w:p w14:paraId="31CEFEFD" w14:textId="77777777" w:rsidR="005E6CA3" w:rsidRDefault="00D94CEE">
      <w:r>
        <w:t>Laboratory Experiment Notes</w:t>
      </w:r>
    </w:p>
    <w:p w14:paraId="6D1907A6" w14:textId="77777777" w:rsidR="005E6CA3" w:rsidRDefault="00D94CEE">
      <w:pPr>
        <w:pStyle w:val="Heading2"/>
      </w:pPr>
      <w:r>
        <w:rPr>
          <w:color w:val="000000"/>
        </w:rPr>
        <w:t>Course Objectives</w:t>
      </w:r>
    </w:p>
    <w:p w14:paraId="7447600A" w14:textId="77777777" w:rsidR="005E6CA3" w:rsidRDefault="00D94CEE">
      <w:r>
        <w:t>This course will provide a basic understanding of operational amplifiers, diodes, and transistors and their applications. Students should be able to analyze, design, simulate and measure the performance of simple electronic circuits. The statistical variation of systems is introduced.</w:t>
      </w:r>
    </w:p>
    <w:p w14:paraId="713C5FD5" w14:textId="77777777" w:rsidR="005E6CA3" w:rsidRDefault="00D94CEE">
      <w:pPr>
        <w:pStyle w:val="Heading2"/>
      </w:pPr>
      <w:r>
        <w:rPr>
          <w:color w:val="000000"/>
        </w:rPr>
        <w:t>Course Outcomes</w:t>
      </w:r>
    </w:p>
    <w:p w14:paraId="3435667D" w14:textId="77777777" w:rsidR="005E6CA3" w:rsidRDefault="00D94CEE" w:rsidP="008D7AF9">
      <w:pPr>
        <w:pStyle w:val="ListNumber"/>
        <w:numPr>
          <w:ilvl w:val="0"/>
          <w:numId w:val="0"/>
        </w:numPr>
        <w:ind w:left="360" w:hanging="360"/>
      </w:pPr>
      <w:r>
        <w:t>Students who successfully complete this course will  have demonstrated:</w:t>
      </w:r>
    </w:p>
    <w:p w14:paraId="7FA9A9D7" w14:textId="77777777" w:rsidR="005E6CA3" w:rsidRDefault="00D94CEE">
      <w:pPr>
        <w:pStyle w:val="ListNumber"/>
      </w:pPr>
      <w:r>
        <w:t>An understanding basic circuit elements and measurement variables (1).</w:t>
      </w:r>
    </w:p>
    <w:p w14:paraId="2AE5948B" w14:textId="77777777" w:rsidR="005E6CA3" w:rsidRDefault="00D94CEE">
      <w:pPr>
        <w:pStyle w:val="ListNumber"/>
      </w:pPr>
      <w:r>
        <w:t>An ability to formulate node or mesh equations (1).</w:t>
      </w:r>
    </w:p>
    <w:p w14:paraId="448060A7" w14:textId="77777777" w:rsidR="005E6CA3" w:rsidRDefault="00D94CEE">
      <w:pPr>
        <w:pStyle w:val="ListNumber"/>
      </w:pPr>
      <w:r>
        <w:t>An understanding of the models for amplifiers (1).</w:t>
      </w:r>
    </w:p>
    <w:p w14:paraId="0C08BD70" w14:textId="77777777" w:rsidR="005E6CA3" w:rsidRDefault="00D94CEE">
      <w:pPr>
        <w:pStyle w:val="ListNumber"/>
      </w:pPr>
      <w:r>
        <w:t>An ability to analyze simple electronic circuits (6).</w:t>
      </w:r>
    </w:p>
    <w:p w14:paraId="46583233" w14:textId="77777777" w:rsidR="005E6CA3" w:rsidRDefault="00D94CEE">
      <w:pPr>
        <w:pStyle w:val="ListNumber"/>
      </w:pPr>
      <w:r>
        <w:t>An understanding of the responses of basic filters (1).</w:t>
      </w:r>
    </w:p>
    <w:p w14:paraId="408AB76D" w14:textId="77777777" w:rsidR="005E6CA3" w:rsidRDefault="00D94CEE">
      <w:pPr>
        <w:pStyle w:val="ListNumber"/>
      </w:pPr>
      <w:r>
        <w:t>An ability to simulate electrical circuits to produce engineering solutions (2).</w:t>
      </w:r>
    </w:p>
    <w:p w14:paraId="24ABB5D4" w14:textId="77777777" w:rsidR="005E6CA3" w:rsidRDefault="00D94CEE">
      <w:pPr>
        <w:pStyle w:val="ListNumber"/>
      </w:pPr>
      <w:r>
        <w:t>An ability to analyze and interpret results from electrical circuit and simulation results (6).</w:t>
      </w:r>
    </w:p>
    <w:p w14:paraId="6A6B48B3" w14:textId="77777777" w:rsidR="005E6CA3" w:rsidRDefault="00D94CEE">
      <w:pPr>
        <w:pStyle w:val="ListNumber"/>
      </w:pPr>
      <w:r>
        <w:t>An ability to make simple circuit designs (6).</w:t>
      </w:r>
    </w:p>
    <w:p w14:paraId="30D0EE32" w14:textId="77777777" w:rsidR="005E6CA3" w:rsidRDefault="00D94CEE">
      <w:pPr>
        <w:pStyle w:val="Heading2"/>
      </w:pPr>
      <w:r>
        <w:rPr>
          <w:color w:val="000000"/>
        </w:rPr>
        <w:lastRenderedPageBreak/>
        <w:t>Laboratory Topics</w:t>
      </w:r>
    </w:p>
    <w:p w14:paraId="5A4EAE9B" w14:textId="77777777" w:rsidR="005E6CA3" w:rsidRDefault="00D94CEE" w:rsidP="006C11BA">
      <w:pPr>
        <w:pStyle w:val="ListNumber"/>
        <w:numPr>
          <w:ilvl w:val="0"/>
          <w:numId w:val="10"/>
        </w:numPr>
      </w:pPr>
      <w:r>
        <w:t>Introduction to Analysis and Simulation Software</w:t>
      </w:r>
    </w:p>
    <w:p w14:paraId="178D643A" w14:textId="77777777" w:rsidR="005E6CA3" w:rsidRDefault="00D94CEE" w:rsidP="006C11BA">
      <w:pPr>
        <w:pStyle w:val="ListNumber"/>
        <w:numPr>
          <w:ilvl w:val="0"/>
          <w:numId w:val="10"/>
        </w:numPr>
      </w:pPr>
      <w:r>
        <w:t>Introduction to Operational Amplifiers</w:t>
      </w:r>
    </w:p>
    <w:p w14:paraId="264AB879" w14:textId="77777777" w:rsidR="005E6CA3" w:rsidRDefault="00D94CEE" w:rsidP="006C11BA">
      <w:pPr>
        <w:pStyle w:val="ListNumber"/>
        <w:numPr>
          <w:ilvl w:val="0"/>
          <w:numId w:val="10"/>
        </w:numPr>
      </w:pPr>
      <w:r>
        <w:t>Integrators and Differentiators</w:t>
      </w:r>
    </w:p>
    <w:p w14:paraId="1B93C4AA" w14:textId="77777777" w:rsidR="005E6CA3" w:rsidRDefault="00D94CEE" w:rsidP="006C11BA">
      <w:pPr>
        <w:pStyle w:val="ListNumber"/>
        <w:numPr>
          <w:ilvl w:val="0"/>
          <w:numId w:val="10"/>
        </w:numPr>
      </w:pPr>
      <w:r>
        <w:t>Schmitt Trigger Analysis, Simulation and Design</w:t>
      </w:r>
    </w:p>
    <w:p w14:paraId="0EEC64E9" w14:textId="77777777" w:rsidR="005E6CA3" w:rsidRDefault="00D94CEE" w:rsidP="006C11BA">
      <w:pPr>
        <w:pStyle w:val="ListNumber"/>
        <w:numPr>
          <w:ilvl w:val="0"/>
          <w:numId w:val="10"/>
        </w:numPr>
      </w:pPr>
      <w:r>
        <w:t>Filter Design and Simulation</w:t>
      </w:r>
    </w:p>
    <w:p w14:paraId="1DE7E622" w14:textId="77777777" w:rsidR="005E6CA3" w:rsidRDefault="00D94CEE" w:rsidP="006C11BA">
      <w:pPr>
        <w:pStyle w:val="ListNumber"/>
        <w:numPr>
          <w:ilvl w:val="0"/>
          <w:numId w:val="10"/>
        </w:numPr>
      </w:pPr>
      <w:r>
        <w:t>Phase Shift Oscillator Design and Simulation using an op amp</w:t>
      </w:r>
    </w:p>
    <w:p w14:paraId="647475A0" w14:textId="77777777" w:rsidR="005E6CA3" w:rsidRDefault="00D94CEE" w:rsidP="006C11BA">
      <w:pPr>
        <w:pStyle w:val="ListNumber"/>
        <w:numPr>
          <w:ilvl w:val="0"/>
          <w:numId w:val="10"/>
        </w:numPr>
      </w:pPr>
      <w:r>
        <w:t>Diode Characteristics (Si, Ge, LED), Modeling</w:t>
      </w:r>
    </w:p>
    <w:p w14:paraId="62D15BB5" w14:textId="77777777" w:rsidR="005E6CA3" w:rsidRDefault="00D94CEE" w:rsidP="006C11BA">
      <w:pPr>
        <w:pStyle w:val="ListNumber"/>
        <w:numPr>
          <w:ilvl w:val="0"/>
          <w:numId w:val="10"/>
        </w:numPr>
      </w:pPr>
      <w:r>
        <w:t>Diode Applications</w:t>
      </w:r>
    </w:p>
    <w:p w14:paraId="14B80DC4" w14:textId="77777777" w:rsidR="005E6CA3" w:rsidRDefault="00D94CEE" w:rsidP="006C11BA">
      <w:pPr>
        <w:pStyle w:val="ListNumber"/>
        <w:numPr>
          <w:ilvl w:val="0"/>
          <w:numId w:val="10"/>
        </w:numPr>
      </w:pPr>
      <w:r>
        <w:t>Power Supply Design—Rectifiers and Voltage Regulators</w:t>
      </w:r>
    </w:p>
    <w:p w14:paraId="73F4D7F7" w14:textId="77777777" w:rsidR="005E6CA3" w:rsidRDefault="00D94CEE" w:rsidP="006C11BA">
      <w:pPr>
        <w:pStyle w:val="ListNumber"/>
        <w:numPr>
          <w:ilvl w:val="0"/>
          <w:numId w:val="10"/>
        </w:numPr>
      </w:pPr>
      <w:r>
        <w:t>Parameter Measurements; Bipolar Junction Transistor</w:t>
      </w:r>
    </w:p>
    <w:p w14:paraId="130E0EAD" w14:textId="77777777" w:rsidR="005E6CA3" w:rsidRDefault="00D94CEE" w:rsidP="006C11BA">
      <w:pPr>
        <w:pStyle w:val="ListNumber"/>
        <w:numPr>
          <w:ilvl w:val="0"/>
          <w:numId w:val="10"/>
        </w:numPr>
      </w:pPr>
      <w:r>
        <w:t>Darlington Pair transistor application:  Switch</w:t>
      </w:r>
    </w:p>
    <w:p w14:paraId="1D55C4B6" w14:textId="77777777" w:rsidR="005E6CA3" w:rsidRDefault="00D94CEE" w:rsidP="006C11BA">
      <w:pPr>
        <w:pStyle w:val="ListNumber"/>
        <w:numPr>
          <w:ilvl w:val="0"/>
          <w:numId w:val="10"/>
        </w:numPr>
      </w:pPr>
      <w:r>
        <w:t>MOSFET Application:  DC Motor Control</w:t>
      </w:r>
    </w:p>
    <w:p w14:paraId="7E6846FD" w14:textId="77777777" w:rsidR="005E6CA3" w:rsidRDefault="00D94CEE" w:rsidP="006C11BA">
      <w:pPr>
        <w:pStyle w:val="ListNumber"/>
        <w:numPr>
          <w:ilvl w:val="0"/>
          <w:numId w:val="10"/>
        </w:numPr>
      </w:pPr>
      <w:r>
        <w:t>BJT Amplifier, Operating Point and Performance</w:t>
      </w:r>
    </w:p>
    <w:p w14:paraId="0178660E" w14:textId="77777777" w:rsidR="005E6CA3" w:rsidRDefault="00D94CEE">
      <w:pPr>
        <w:pStyle w:val="Heading2"/>
      </w:pPr>
      <w:r>
        <w:rPr>
          <w:color w:val="000000"/>
        </w:rPr>
        <w:t>Computer Usage</w:t>
      </w:r>
    </w:p>
    <w:p w14:paraId="02EFCA3B" w14:textId="77777777" w:rsidR="005E6CA3" w:rsidRDefault="00D94CEE">
      <w:r>
        <w:t>High</w:t>
      </w:r>
    </w:p>
    <w:p w14:paraId="442DF42E" w14:textId="77777777" w:rsidR="005E6CA3" w:rsidRDefault="00D94CEE">
      <w:pPr>
        <w:pStyle w:val="Heading2"/>
      </w:pPr>
      <w:r>
        <w:rPr>
          <w:color w:val="000000"/>
        </w:rPr>
        <w:t>Laboratory Experience</w:t>
      </w:r>
    </w:p>
    <w:p w14:paraId="31FD5746" w14:textId="77777777" w:rsidR="005E6CA3" w:rsidRDefault="00D94CEE">
      <w:r>
        <w:t>High</w:t>
      </w:r>
    </w:p>
    <w:p w14:paraId="5F09D964" w14:textId="77777777" w:rsidR="005E6CA3" w:rsidRDefault="00D94CEE">
      <w:pPr>
        <w:pStyle w:val="Heading2"/>
      </w:pPr>
      <w:r>
        <w:rPr>
          <w:color w:val="000000"/>
        </w:rPr>
        <w:t>Design Experience</w:t>
      </w:r>
    </w:p>
    <w:p w14:paraId="17E5BDAD" w14:textId="77777777" w:rsidR="005E6CA3" w:rsidRDefault="00D94CEE">
      <w:r>
        <w:t>High</w:t>
      </w:r>
    </w:p>
    <w:p w14:paraId="63AA6259" w14:textId="77777777" w:rsidR="005E6CA3" w:rsidRDefault="00D94CEE">
      <w:pPr>
        <w:pStyle w:val="Heading2"/>
      </w:pPr>
      <w:r>
        <w:rPr>
          <w:color w:val="000000"/>
        </w:rPr>
        <w:t>Coordinator</w:t>
      </w:r>
    </w:p>
    <w:p w14:paraId="1A8BDBA2" w14:textId="77777777" w:rsidR="005E6CA3" w:rsidRDefault="00D94CEE">
      <w:r>
        <w:t>Elizabeth A. Thompson, Ph.D.</w:t>
      </w:r>
    </w:p>
    <w:p w14:paraId="02758D87" w14:textId="77777777" w:rsidR="005E6CA3" w:rsidRDefault="00D94CEE">
      <w:pPr>
        <w:pStyle w:val="Heading2"/>
      </w:pPr>
      <w:r>
        <w:rPr>
          <w:color w:val="000000"/>
        </w:rPr>
        <w:t>Date</w:t>
      </w:r>
    </w:p>
    <w:p w14:paraId="72C325F1" w14:textId="77777777" w:rsidR="005E6CA3" w:rsidRDefault="00D94CEE">
      <w:r>
        <w:t>09/27/2018</w:t>
      </w:r>
    </w:p>
    <w:sectPr w:rsidR="005E6C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870D91"/>
    <w:multiLevelType w:val="hybridMultilevel"/>
    <w:tmpl w:val="4F224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6CA3"/>
    <w:rsid w:val="006C11BA"/>
    <w:rsid w:val="007D318B"/>
    <w:rsid w:val="008D7AF9"/>
    <w:rsid w:val="00934F44"/>
    <w:rsid w:val="00AA1D8D"/>
    <w:rsid w:val="00B47730"/>
    <w:rsid w:val="00CB0664"/>
    <w:rsid w:val="00D94C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02C9A"/>
  <w14:defaultImageDpi w14:val="300"/>
  <w15:docId w15:val="{7DD6931E-A015-4A2C-963C-0DC923EE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ECE20800 Syllabus</dc:title>
  <dc:subject/>
  <dc:creator>python-docx</dc:creator>
  <cp:keywords/>
  <dc:description>generated by python-docx</dc:description>
  <cp:lastModifiedBy>Guoping Wang</cp:lastModifiedBy>
  <cp:revision>6</cp:revision>
  <dcterms:created xsi:type="dcterms:W3CDTF">2026-01-02T15:44:00Z</dcterms:created>
  <dcterms:modified xsi:type="dcterms:W3CDTF">2026-01-14T16:55:00Z</dcterms:modified>
  <cp:category/>
</cp:coreProperties>
</file>