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A5E2" w14:textId="77777777" w:rsidR="00754334" w:rsidRDefault="00821D5F">
      <w:pPr>
        <w:pStyle w:val="Heading1"/>
      </w:pPr>
      <w:r>
        <w:t>Senior</w:t>
      </w:r>
      <w:r>
        <w:rPr>
          <w:spacing w:val="-12"/>
        </w:rPr>
        <w:t xml:space="preserve"> </w:t>
      </w:r>
      <w:r>
        <w:t>Capstone</w:t>
      </w:r>
      <w:r>
        <w:rPr>
          <w:spacing w:val="-12"/>
        </w:rPr>
        <w:t xml:space="preserve"> </w:t>
      </w:r>
      <w:r>
        <w:t>Project</w:t>
      </w:r>
      <w:r>
        <w:rPr>
          <w:spacing w:val="-11"/>
        </w:rPr>
        <w:t xml:space="preserve"> </w:t>
      </w:r>
      <w:r>
        <w:rPr>
          <w:spacing w:val="-2"/>
        </w:rPr>
        <w:t>Proposal</w:t>
      </w:r>
    </w:p>
    <w:p w14:paraId="487E9AA1" w14:textId="77777777" w:rsidR="00754334" w:rsidRDefault="00821D5F">
      <w:pPr>
        <w:spacing w:before="253"/>
        <w:ind w:left="166"/>
      </w:pPr>
      <w:r>
        <w:t>The</w:t>
      </w:r>
      <w:r>
        <w:rPr>
          <w:spacing w:val="-7"/>
        </w:rPr>
        <w:t xml:space="preserve"> </w:t>
      </w:r>
      <w:r>
        <w:t>project</w:t>
      </w:r>
      <w:r>
        <w:rPr>
          <w:spacing w:val="-6"/>
        </w:rPr>
        <w:t xml:space="preserve"> </w:t>
      </w:r>
      <w:r>
        <w:t>is</w:t>
      </w:r>
      <w:r>
        <w:rPr>
          <w:spacing w:val="-7"/>
        </w:rPr>
        <w:t xml:space="preserve"> </w:t>
      </w:r>
      <w:r>
        <w:t>designed</w:t>
      </w:r>
      <w:r>
        <w:rPr>
          <w:spacing w:val="-5"/>
        </w:rPr>
        <w:t xml:space="preserve"> </w:t>
      </w:r>
      <w:r>
        <w:t>for</w:t>
      </w:r>
      <w:r>
        <w:rPr>
          <w:spacing w:val="-7"/>
        </w:rPr>
        <w:t xml:space="preserve"> </w:t>
      </w:r>
      <w:r>
        <w:t>a</w:t>
      </w:r>
      <w:r>
        <w:rPr>
          <w:spacing w:val="-7"/>
        </w:rPr>
        <w:t xml:space="preserve"> </w:t>
      </w:r>
      <w:r>
        <w:t>team</w:t>
      </w:r>
      <w:r>
        <w:rPr>
          <w:spacing w:val="-6"/>
        </w:rPr>
        <w:t xml:space="preserve"> </w:t>
      </w:r>
      <w:r>
        <w:t>of</w:t>
      </w:r>
      <w:r>
        <w:rPr>
          <w:spacing w:val="-6"/>
        </w:rPr>
        <w:t xml:space="preserve"> </w:t>
      </w:r>
      <w:r>
        <w:t>students</w:t>
      </w:r>
      <w:r>
        <w:rPr>
          <w:spacing w:val="-7"/>
        </w:rPr>
        <w:t xml:space="preserve"> </w:t>
      </w:r>
      <w:r>
        <w:t>working</w:t>
      </w:r>
      <w:r>
        <w:rPr>
          <w:spacing w:val="-6"/>
        </w:rPr>
        <w:t xml:space="preserve"> </w:t>
      </w:r>
      <w:r>
        <w:t>toward</w:t>
      </w:r>
      <w:r>
        <w:rPr>
          <w:spacing w:val="-5"/>
        </w:rPr>
        <w:t xml:space="preserve"> </w:t>
      </w:r>
      <w:r>
        <w:t>completion</w:t>
      </w:r>
      <w:r>
        <w:rPr>
          <w:spacing w:val="-6"/>
        </w:rPr>
        <w:t xml:space="preserve"> </w:t>
      </w:r>
      <w:r>
        <w:t>of</w:t>
      </w:r>
      <w:r>
        <w:rPr>
          <w:spacing w:val="-6"/>
        </w:rPr>
        <w:t xml:space="preserve"> </w:t>
      </w:r>
      <w:r>
        <w:t>a</w:t>
      </w:r>
      <w:r>
        <w:rPr>
          <w:spacing w:val="-8"/>
        </w:rPr>
        <w:t xml:space="preserve"> </w:t>
      </w:r>
      <w:r>
        <w:t>project,</w:t>
      </w:r>
      <w:r>
        <w:rPr>
          <w:spacing w:val="-5"/>
        </w:rPr>
        <w:t xml:space="preserve"> </w:t>
      </w:r>
      <w:r>
        <w:t>within</w:t>
      </w:r>
      <w:r>
        <w:rPr>
          <w:spacing w:val="-7"/>
        </w:rPr>
        <w:t xml:space="preserve"> </w:t>
      </w:r>
      <w:r>
        <w:t>two</w:t>
      </w:r>
      <w:r>
        <w:rPr>
          <w:spacing w:val="-6"/>
        </w:rPr>
        <w:t xml:space="preserve"> </w:t>
      </w:r>
      <w:r>
        <w:rPr>
          <w:spacing w:val="-2"/>
        </w:rPr>
        <w:t>semesters</w:t>
      </w:r>
      <w:r>
        <w:rPr>
          <w:spacing w:val="-2"/>
          <w:vertAlign w:val="superscript"/>
        </w:rPr>
        <w:t>1</w:t>
      </w:r>
      <w:r>
        <w:rPr>
          <w:spacing w:val="-2"/>
        </w:rPr>
        <w:t>.</w:t>
      </w:r>
    </w:p>
    <w:p w14:paraId="3BFEEFED" w14:textId="77777777" w:rsidR="00754334" w:rsidRDefault="00754334">
      <w:pPr>
        <w:pStyle w:val="BodyText"/>
        <w:spacing w:before="23"/>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7837"/>
      </w:tblGrid>
      <w:tr w:rsidR="00754334" w14:paraId="025482FA" w14:textId="77777777">
        <w:trPr>
          <w:trHeight w:val="435"/>
        </w:trPr>
        <w:tc>
          <w:tcPr>
            <w:tcW w:w="1603" w:type="dxa"/>
          </w:tcPr>
          <w:p w14:paraId="3E471DFB" w14:textId="77777777" w:rsidR="00754334" w:rsidRDefault="00821D5F">
            <w:pPr>
              <w:pStyle w:val="TableParagraph"/>
              <w:spacing w:before="80"/>
              <w:ind w:left="36" w:right="25"/>
              <w:jc w:val="center"/>
              <w:rPr>
                <w:b/>
                <w:sz w:val="24"/>
              </w:rPr>
            </w:pPr>
            <w:r>
              <w:rPr>
                <w:b/>
                <w:spacing w:val="-2"/>
                <w:sz w:val="24"/>
              </w:rPr>
              <w:t>Title</w:t>
            </w:r>
          </w:p>
        </w:tc>
        <w:tc>
          <w:tcPr>
            <w:tcW w:w="7837" w:type="dxa"/>
          </w:tcPr>
          <w:p w14:paraId="4955F994" w14:textId="77777777" w:rsidR="00754334" w:rsidRDefault="00821D5F">
            <w:pPr>
              <w:pStyle w:val="TableParagraph"/>
              <w:spacing w:before="80"/>
              <w:ind w:left="115"/>
              <w:rPr>
                <w:sz w:val="24"/>
              </w:rPr>
            </w:pPr>
            <w:r>
              <w:rPr>
                <w:sz w:val="24"/>
              </w:rPr>
              <w:t>GNU</w:t>
            </w:r>
            <w:r>
              <w:rPr>
                <w:spacing w:val="-2"/>
                <w:sz w:val="24"/>
              </w:rPr>
              <w:t xml:space="preserve"> </w:t>
            </w:r>
            <w:r>
              <w:rPr>
                <w:sz w:val="24"/>
              </w:rPr>
              <w:t>Radio</w:t>
            </w:r>
            <w:r>
              <w:rPr>
                <w:spacing w:val="-2"/>
                <w:sz w:val="24"/>
              </w:rPr>
              <w:t xml:space="preserve"> </w:t>
            </w:r>
            <w:r>
              <w:rPr>
                <w:sz w:val="24"/>
              </w:rPr>
              <w:t>Waveform</w:t>
            </w:r>
            <w:r>
              <w:rPr>
                <w:spacing w:val="-1"/>
                <w:sz w:val="24"/>
              </w:rPr>
              <w:t xml:space="preserve"> </w:t>
            </w:r>
            <w:r>
              <w:rPr>
                <w:spacing w:val="-2"/>
                <w:sz w:val="24"/>
              </w:rPr>
              <w:t>Simulator</w:t>
            </w:r>
          </w:p>
        </w:tc>
      </w:tr>
      <w:tr w:rsidR="00AD5EDF" w14:paraId="252D40C6" w14:textId="77777777" w:rsidTr="00D9519E">
        <w:trPr>
          <w:trHeight w:val="1340"/>
        </w:trPr>
        <w:tc>
          <w:tcPr>
            <w:tcW w:w="1603" w:type="dxa"/>
          </w:tcPr>
          <w:p w14:paraId="7F316CFC" w14:textId="77777777" w:rsidR="00AD5EDF" w:rsidRDefault="00AD5EDF">
            <w:pPr>
              <w:pStyle w:val="TableParagraph"/>
              <w:spacing w:before="256"/>
              <w:rPr>
                <w:sz w:val="24"/>
              </w:rPr>
            </w:pPr>
          </w:p>
          <w:p w14:paraId="262EFA49" w14:textId="77777777" w:rsidR="00AD5EDF" w:rsidRDefault="00AD5EDF">
            <w:pPr>
              <w:pStyle w:val="TableParagraph"/>
              <w:spacing w:before="1"/>
              <w:ind w:left="381"/>
              <w:rPr>
                <w:b/>
                <w:sz w:val="24"/>
              </w:rPr>
            </w:pPr>
            <w:r>
              <w:rPr>
                <w:b/>
                <w:spacing w:val="-2"/>
                <w:sz w:val="24"/>
              </w:rPr>
              <w:t>Sponsor</w:t>
            </w:r>
          </w:p>
        </w:tc>
        <w:tc>
          <w:tcPr>
            <w:tcW w:w="7837" w:type="dxa"/>
          </w:tcPr>
          <w:p w14:paraId="5AD60B44" w14:textId="77777777" w:rsidR="00AD5EDF" w:rsidRDefault="00AD5EDF">
            <w:pPr>
              <w:pStyle w:val="TableParagraph"/>
              <w:spacing w:before="95" w:line="292" w:lineRule="auto"/>
              <w:ind w:left="115" w:right="3899"/>
              <w:rPr>
                <w:sz w:val="24"/>
              </w:rPr>
            </w:pPr>
            <w:r>
              <w:rPr>
                <w:sz w:val="24"/>
              </w:rPr>
              <w:t>Contact person: Adam Mielke Company</w:t>
            </w:r>
            <w:r>
              <w:rPr>
                <w:spacing w:val="-13"/>
                <w:sz w:val="24"/>
              </w:rPr>
              <w:t xml:space="preserve"> </w:t>
            </w:r>
            <w:r>
              <w:rPr>
                <w:sz w:val="24"/>
              </w:rPr>
              <w:t>name:</w:t>
            </w:r>
            <w:r>
              <w:rPr>
                <w:spacing w:val="-13"/>
                <w:sz w:val="24"/>
              </w:rPr>
              <w:t xml:space="preserve"> </w:t>
            </w:r>
            <w:r>
              <w:rPr>
                <w:sz w:val="24"/>
              </w:rPr>
              <w:t>Pacific</w:t>
            </w:r>
            <w:r>
              <w:rPr>
                <w:spacing w:val="-13"/>
                <w:sz w:val="24"/>
              </w:rPr>
              <w:t xml:space="preserve"> </w:t>
            </w:r>
            <w:r>
              <w:rPr>
                <w:sz w:val="24"/>
              </w:rPr>
              <w:t>Defense</w:t>
            </w:r>
          </w:p>
          <w:p w14:paraId="73447AF0" w14:textId="607B12FB" w:rsidR="00AD5EDF" w:rsidRDefault="00AD5EDF" w:rsidP="00D9519E">
            <w:pPr>
              <w:pStyle w:val="TableParagraph"/>
              <w:spacing w:before="128"/>
              <w:ind w:left="115"/>
              <w:rPr>
                <w:sz w:val="24"/>
              </w:rPr>
            </w:pPr>
            <w:r>
              <w:rPr>
                <w:sz w:val="24"/>
              </w:rPr>
              <w:t>Contact</w:t>
            </w:r>
            <w:r>
              <w:rPr>
                <w:spacing w:val="-7"/>
                <w:sz w:val="24"/>
              </w:rPr>
              <w:t xml:space="preserve"> </w:t>
            </w:r>
            <w:r>
              <w:rPr>
                <w:sz w:val="24"/>
              </w:rPr>
              <w:t>info:</w:t>
            </w:r>
            <w:r>
              <w:rPr>
                <w:spacing w:val="-6"/>
                <w:sz w:val="24"/>
              </w:rPr>
              <w:t xml:space="preserve"> </w:t>
            </w:r>
            <w:hyperlink r:id="rId7">
              <w:r>
                <w:rPr>
                  <w:sz w:val="24"/>
                </w:rPr>
                <w:t>Adam.Mielke@Pacific-</w:t>
              </w:r>
              <w:r>
                <w:rPr>
                  <w:spacing w:val="-2"/>
                  <w:sz w:val="24"/>
                </w:rPr>
                <w:t>Defense.com</w:t>
              </w:r>
            </w:hyperlink>
          </w:p>
        </w:tc>
      </w:tr>
      <w:tr w:rsidR="00754334" w14:paraId="11E1C5C3" w14:textId="77777777">
        <w:trPr>
          <w:trHeight w:val="9375"/>
        </w:trPr>
        <w:tc>
          <w:tcPr>
            <w:tcW w:w="1603" w:type="dxa"/>
          </w:tcPr>
          <w:p w14:paraId="7713B5E7" w14:textId="77777777" w:rsidR="00754334" w:rsidRDefault="00754334">
            <w:pPr>
              <w:pStyle w:val="TableParagraph"/>
              <w:rPr>
                <w:sz w:val="24"/>
              </w:rPr>
            </w:pPr>
          </w:p>
          <w:p w14:paraId="4A364857" w14:textId="77777777" w:rsidR="00754334" w:rsidRDefault="00754334">
            <w:pPr>
              <w:pStyle w:val="TableParagraph"/>
              <w:rPr>
                <w:sz w:val="24"/>
              </w:rPr>
            </w:pPr>
          </w:p>
          <w:p w14:paraId="1F822153" w14:textId="77777777" w:rsidR="00754334" w:rsidRDefault="00754334">
            <w:pPr>
              <w:pStyle w:val="TableParagraph"/>
              <w:rPr>
                <w:sz w:val="24"/>
              </w:rPr>
            </w:pPr>
          </w:p>
          <w:p w14:paraId="5E454052" w14:textId="77777777" w:rsidR="00754334" w:rsidRDefault="00754334">
            <w:pPr>
              <w:pStyle w:val="TableParagraph"/>
              <w:rPr>
                <w:sz w:val="24"/>
              </w:rPr>
            </w:pPr>
          </w:p>
          <w:p w14:paraId="21C17B75" w14:textId="77777777" w:rsidR="00754334" w:rsidRDefault="00754334">
            <w:pPr>
              <w:pStyle w:val="TableParagraph"/>
              <w:rPr>
                <w:sz w:val="24"/>
              </w:rPr>
            </w:pPr>
          </w:p>
          <w:p w14:paraId="16AA000A" w14:textId="77777777" w:rsidR="00754334" w:rsidRDefault="00754334">
            <w:pPr>
              <w:pStyle w:val="TableParagraph"/>
              <w:rPr>
                <w:sz w:val="24"/>
              </w:rPr>
            </w:pPr>
          </w:p>
          <w:p w14:paraId="12D02C85" w14:textId="77777777" w:rsidR="00754334" w:rsidRDefault="00754334">
            <w:pPr>
              <w:pStyle w:val="TableParagraph"/>
              <w:rPr>
                <w:sz w:val="24"/>
              </w:rPr>
            </w:pPr>
          </w:p>
          <w:p w14:paraId="57489639" w14:textId="77777777" w:rsidR="00754334" w:rsidRDefault="00754334">
            <w:pPr>
              <w:pStyle w:val="TableParagraph"/>
              <w:rPr>
                <w:sz w:val="24"/>
              </w:rPr>
            </w:pPr>
          </w:p>
          <w:p w14:paraId="16B7F37C" w14:textId="77777777" w:rsidR="00754334" w:rsidRDefault="00754334">
            <w:pPr>
              <w:pStyle w:val="TableParagraph"/>
              <w:rPr>
                <w:sz w:val="24"/>
              </w:rPr>
            </w:pPr>
          </w:p>
          <w:p w14:paraId="2A04894E" w14:textId="77777777" w:rsidR="00754334" w:rsidRDefault="00754334">
            <w:pPr>
              <w:pStyle w:val="TableParagraph"/>
              <w:rPr>
                <w:sz w:val="24"/>
              </w:rPr>
            </w:pPr>
          </w:p>
          <w:p w14:paraId="0B144417" w14:textId="77777777" w:rsidR="00754334" w:rsidRDefault="00754334">
            <w:pPr>
              <w:pStyle w:val="TableParagraph"/>
              <w:rPr>
                <w:sz w:val="24"/>
              </w:rPr>
            </w:pPr>
          </w:p>
          <w:p w14:paraId="2384D629" w14:textId="77777777" w:rsidR="00754334" w:rsidRDefault="00754334">
            <w:pPr>
              <w:pStyle w:val="TableParagraph"/>
              <w:rPr>
                <w:sz w:val="24"/>
              </w:rPr>
            </w:pPr>
          </w:p>
          <w:p w14:paraId="3A18B863" w14:textId="77777777" w:rsidR="00754334" w:rsidRDefault="00754334">
            <w:pPr>
              <w:pStyle w:val="TableParagraph"/>
              <w:rPr>
                <w:sz w:val="24"/>
              </w:rPr>
            </w:pPr>
          </w:p>
          <w:p w14:paraId="61669178" w14:textId="77777777" w:rsidR="00754334" w:rsidRDefault="00754334">
            <w:pPr>
              <w:pStyle w:val="TableParagraph"/>
              <w:rPr>
                <w:sz w:val="24"/>
              </w:rPr>
            </w:pPr>
          </w:p>
          <w:p w14:paraId="36E78AD3" w14:textId="77777777" w:rsidR="00754334" w:rsidRDefault="00754334">
            <w:pPr>
              <w:pStyle w:val="TableParagraph"/>
              <w:rPr>
                <w:sz w:val="24"/>
              </w:rPr>
            </w:pPr>
          </w:p>
          <w:p w14:paraId="6BC59F82" w14:textId="77777777" w:rsidR="00754334" w:rsidRDefault="00754334">
            <w:pPr>
              <w:pStyle w:val="TableParagraph"/>
              <w:spacing w:before="134"/>
              <w:rPr>
                <w:sz w:val="24"/>
              </w:rPr>
            </w:pPr>
          </w:p>
          <w:p w14:paraId="17853CC9" w14:textId="77777777" w:rsidR="00754334" w:rsidRDefault="00821D5F">
            <w:pPr>
              <w:pStyle w:val="TableParagraph"/>
              <w:spacing w:before="1"/>
              <w:ind w:left="35" w:right="25"/>
              <w:jc w:val="center"/>
              <w:rPr>
                <w:b/>
                <w:sz w:val="24"/>
              </w:rPr>
            </w:pPr>
            <w:r>
              <w:rPr>
                <w:b/>
                <w:spacing w:val="-2"/>
                <w:sz w:val="24"/>
              </w:rPr>
              <w:t>Description</w:t>
            </w:r>
          </w:p>
        </w:tc>
        <w:tc>
          <w:tcPr>
            <w:tcW w:w="7837" w:type="dxa"/>
          </w:tcPr>
          <w:p w14:paraId="6D79968D" w14:textId="77777777" w:rsidR="00754334" w:rsidRDefault="00754334">
            <w:pPr>
              <w:pStyle w:val="TableParagraph"/>
              <w:spacing w:before="1"/>
              <w:rPr>
                <w:sz w:val="24"/>
              </w:rPr>
            </w:pPr>
          </w:p>
          <w:p w14:paraId="6C918D84" w14:textId="77777777" w:rsidR="00754334" w:rsidRDefault="00821D5F">
            <w:pPr>
              <w:pStyle w:val="TableParagraph"/>
              <w:spacing w:line="259" w:lineRule="auto"/>
              <w:ind w:left="115" w:right="101" w:firstLine="226"/>
              <w:jc w:val="both"/>
              <w:rPr>
                <w:sz w:val="24"/>
              </w:rPr>
            </w:pPr>
            <w:r>
              <w:rPr>
                <w:sz w:val="24"/>
              </w:rPr>
              <w:t xml:space="preserve">This project will utilize </w:t>
            </w:r>
            <w:proofErr w:type="gramStart"/>
            <w:r>
              <w:rPr>
                <w:sz w:val="24"/>
              </w:rPr>
              <w:t>open source</w:t>
            </w:r>
            <w:proofErr w:type="gramEnd"/>
            <w:r>
              <w:rPr>
                <w:sz w:val="24"/>
              </w:rPr>
              <w:t xml:space="preserve"> software to generate and simulate some commercial signals.</w:t>
            </w:r>
            <w:r>
              <w:rPr>
                <w:spacing w:val="40"/>
                <w:sz w:val="24"/>
              </w:rPr>
              <w:t xml:space="preserve"> </w:t>
            </w:r>
            <w:r>
              <w:rPr>
                <w:sz w:val="24"/>
              </w:rPr>
              <w:t>The preferred software platform will be GNU Radio. (</w:t>
            </w:r>
            <w:hyperlink r:id="rId8">
              <w:r>
                <w:rPr>
                  <w:color w:val="0000FF"/>
                  <w:sz w:val="24"/>
                  <w:u w:val="single" w:color="0000FF"/>
                </w:rPr>
                <w:t>https://www.gnuradio.org/about/</w:t>
              </w:r>
            </w:hyperlink>
            <w:r>
              <w:rPr>
                <w:sz w:val="24"/>
              </w:rPr>
              <w:t>).</w:t>
            </w:r>
            <w:r>
              <w:rPr>
                <w:spacing w:val="40"/>
                <w:sz w:val="24"/>
              </w:rPr>
              <w:t xml:space="preserve"> </w:t>
            </w:r>
            <w:r>
              <w:rPr>
                <w:sz w:val="24"/>
              </w:rPr>
              <w:t>During the course of t</w:t>
            </w:r>
            <w:r>
              <w:rPr>
                <w:sz w:val="24"/>
              </w:rPr>
              <w:t>he project, the following signals should be evaluated to determine suitability for simulation. The following criteria should be used: a) availability of publicly available specification b) the difficulty of implementing the signal c</w:t>
            </w:r>
            <w:proofErr w:type="gramStart"/>
            <w:r>
              <w:rPr>
                <w:sz w:val="24"/>
              </w:rPr>
              <w:t>) ??</w:t>
            </w:r>
            <w:proofErr w:type="gramEnd"/>
          </w:p>
          <w:p w14:paraId="26EEE92E" w14:textId="77777777" w:rsidR="00754334" w:rsidRDefault="00754334">
            <w:pPr>
              <w:pStyle w:val="TableParagraph"/>
              <w:spacing w:before="20"/>
              <w:rPr>
                <w:sz w:val="24"/>
              </w:rPr>
            </w:pPr>
          </w:p>
          <w:p w14:paraId="367456AA" w14:textId="77777777" w:rsidR="00754334" w:rsidRDefault="00821D5F">
            <w:pPr>
              <w:pStyle w:val="TableParagraph"/>
              <w:ind w:left="341"/>
              <w:rPr>
                <w:sz w:val="24"/>
              </w:rPr>
            </w:pPr>
            <w:r>
              <w:rPr>
                <w:sz w:val="24"/>
              </w:rPr>
              <w:t>These</w:t>
            </w:r>
            <w:r>
              <w:rPr>
                <w:spacing w:val="-2"/>
                <w:sz w:val="24"/>
              </w:rPr>
              <w:t xml:space="preserve"> </w:t>
            </w:r>
            <w:r>
              <w:rPr>
                <w:sz w:val="24"/>
              </w:rPr>
              <w:t>are</w:t>
            </w:r>
            <w:r>
              <w:rPr>
                <w:spacing w:val="-2"/>
                <w:sz w:val="24"/>
              </w:rPr>
              <w:t xml:space="preserve"> </w:t>
            </w:r>
            <w:r>
              <w:rPr>
                <w:sz w:val="24"/>
              </w:rPr>
              <w:t>the</w:t>
            </w:r>
            <w:r>
              <w:rPr>
                <w:spacing w:val="-1"/>
                <w:sz w:val="24"/>
              </w:rPr>
              <w:t xml:space="preserve"> </w:t>
            </w:r>
            <w:r>
              <w:rPr>
                <w:sz w:val="24"/>
              </w:rPr>
              <w:t>primary</w:t>
            </w:r>
            <w:r>
              <w:rPr>
                <w:spacing w:val="-1"/>
                <w:sz w:val="24"/>
              </w:rPr>
              <w:t xml:space="preserve"> </w:t>
            </w:r>
            <w:r>
              <w:rPr>
                <w:sz w:val="24"/>
              </w:rPr>
              <w:t>signals</w:t>
            </w:r>
            <w:r>
              <w:rPr>
                <w:spacing w:val="-1"/>
                <w:sz w:val="24"/>
              </w:rPr>
              <w:t xml:space="preserve"> </w:t>
            </w:r>
            <w:r>
              <w:rPr>
                <w:sz w:val="24"/>
              </w:rPr>
              <w:t>to</w:t>
            </w:r>
            <w:r>
              <w:rPr>
                <w:spacing w:val="-3"/>
                <w:sz w:val="24"/>
              </w:rPr>
              <w:t xml:space="preserve"> </w:t>
            </w:r>
            <w:r>
              <w:rPr>
                <w:spacing w:val="-2"/>
                <w:sz w:val="24"/>
              </w:rPr>
              <w:t>evaluate:</w:t>
            </w:r>
          </w:p>
          <w:p w14:paraId="282D8024" w14:textId="77777777" w:rsidR="00754334" w:rsidRDefault="00821D5F">
            <w:pPr>
              <w:pStyle w:val="TableParagraph"/>
              <w:numPr>
                <w:ilvl w:val="0"/>
                <w:numId w:val="2"/>
              </w:numPr>
              <w:tabs>
                <w:tab w:val="left" w:pos="835"/>
              </w:tabs>
              <w:rPr>
                <w:rFonts w:ascii="Franklin Gothic Book" w:hAnsi="Franklin Gothic Book"/>
                <w:sz w:val="20"/>
              </w:rPr>
            </w:pPr>
            <w:r>
              <w:rPr>
                <w:rFonts w:ascii="Franklin Gothic Book" w:hAnsi="Franklin Gothic Book"/>
                <w:color w:val="000009"/>
                <w:sz w:val="20"/>
              </w:rPr>
              <w:t>LoRa</w:t>
            </w:r>
            <w:r>
              <w:rPr>
                <w:rFonts w:ascii="Franklin Gothic Book" w:hAnsi="Franklin Gothic Book"/>
                <w:color w:val="000009"/>
                <w:spacing w:val="-4"/>
                <w:sz w:val="20"/>
              </w:rPr>
              <w:t xml:space="preserve"> </w:t>
            </w:r>
            <w:r>
              <w:rPr>
                <w:rFonts w:ascii="Franklin Gothic Book" w:hAnsi="Franklin Gothic Book"/>
                <w:color w:val="000009"/>
                <w:sz w:val="20"/>
              </w:rPr>
              <w:t>Physical</w:t>
            </w:r>
            <w:r>
              <w:rPr>
                <w:rFonts w:ascii="Franklin Gothic Book" w:hAnsi="Franklin Gothic Book"/>
                <w:color w:val="000009"/>
                <w:spacing w:val="-4"/>
                <w:sz w:val="20"/>
              </w:rPr>
              <w:t xml:space="preserve"> </w:t>
            </w:r>
            <w:r>
              <w:rPr>
                <w:rFonts w:ascii="Franklin Gothic Book" w:hAnsi="Franklin Gothic Book"/>
                <w:color w:val="000009"/>
                <w:spacing w:val="-2"/>
                <w:sz w:val="20"/>
              </w:rPr>
              <w:t>Layer</w:t>
            </w:r>
          </w:p>
          <w:p w14:paraId="7499AA62" w14:textId="77777777" w:rsidR="00754334" w:rsidRDefault="00754334">
            <w:pPr>
              <w:pStyle w:val="TableParagraph"/>
              <w:spacing w:before="4"/>
              <w:rPr>
                <w:sz w:val="20"/>
              </w:rPr>
            </w:pPr>
          </w:p>
          <w:p w14:paraId="462A727A" w14:textId="77777777" w:rsidR="00754334" w:rsidRDefault="00821D5F">
            <w:pPr>
              <w:pStyle w:val="TableParagraph"/>
              <w:numPr>
                <w:ilvl w:val="0"/>
                <w:numId w:val="2"/>
              </w:numPr>
              <w:tabs>
                <w:tab w:val="left" w:pos="834"/>
              </w:tabs>
              <w:ind w:left="834"/>
              <w:rPr>
                <w:rFonts w:ascii="Franklin Gothic Book" w:hAnsi="Franklin Gothic Book"/>
                <w:sz w:val="20"/>
              </w:rPr>
            </w:pPr>
            <w:proofErr w:type="spellStart"/>
            <w:r>
              <w:rPr>
                <w:rFonts w:ascii="Franklin Gothic Book" w:hAnsi="Franklin Gothic Book"/>
                <w:color w:val="000009"/>
                <w:spacing w:val="-2"/>
                <w:sz w:val="20"/>
              </w:rPr>
              <w:t>SigFox</w:t>
            </w:r>
            <w:proofErr w:type="spellEnd"/>
          </w:p>
          <w:p w14:paraId="65769C58" w14:textId="77777777" w:rsidR="00754334" w:rsidRDefault="00754334">
            <w:pPr>
              <w:pStyle w:val="TableParagraph"/>
              <w:spacing w:before="4"/>
              <w:rPr>
                <w:sz w:val="20"/>
              </w:rPr>
            </w:pPr>
          </w:p>
          <w:p w14:paraId="1258B6A3" w14:textId="77777777" w:rsidR="00754334" w:rsidRDefault="00821D5F">
            <w:pPr>
              <w:pStyle w:val="TableParagraph"/>
              <w:numPr>
                <w:ilvl w:val="0"/>
                <w:numId w:val="2"/>
              </w:numPr>
              <w:tabs>
                <w:tab w:val="left" w:pos="834"/>
              </w:tabs>
              <w:ind w:left="834"/>
              <w:rPr>
                <w:rFonts w:ascii="Franklin Gothic Book" w:hAnsi="Franklin Gothic Book"/>
                <w:sz w:val="20"/>
              </w:rPr>
            </w:pPr>
            <w:r>
              <w:rPr>
                <w:rFonts w:ascii="Franklin Gothic Book" w:hAnsi="Franklin Gothic Book"/>
                <w:color w:val="000009"/>
                <w:sz w:val="20"/>
              </w:rPr>
              <w:t>Digital</w:t>
            </w:r>
            <w:r>
              <w:rPr>
                <w:rFonts w:ascii="Franklin Gothic Book" w:hAnsi="Franklin Gothic Book"/>
                <w:color w:val="000009"/>
                <w:spacing w:val="-4"/>
                <w:sz w:val="20"/>
              </w:rPr>
              <w:t xml:space="preserve"> </w:t>
            </w:r>
            <w:r>
              <w:rPr>
                <w:rFonts w:ascii="Franklin Gothic Book" w:hAnsi="Franklin Gothic Book"/>
                <w:color w:val="000009"/>
                <w:sz w:val="20"/>
              </w:rPr>
              <w:t>Television</w:t>
            </w:r>
            <w:r>
              <w:rPr>
                <w:rFonts w:ascii="Franklin Gothic Book" w:hAnsi="Franklin Gothic Book"/>
                <w:color w:val="000009"/>
                <w:spacing w:val="-4"/>
                <w:sz w:val="20"/>
              </w:rPr>
              <w:t xml:space="preserve"> </w:t>
            </w:r>
            <w:r>
              <w:rPr>
                <w:rFonts w:ascii="Franklin Gothic Book" w:hAnsi="Franklin Gothic Book"/>
                <w:color w:val="000009"/>
                <w:sz w:val="20"/>
              </w:rPr>
              <w:t>–</w:t>
            </w:r>
            <w:r>
              <w:rPr>
                <w:rFonts w:ascii="Franklin Gothic Book" w:hAnsi="Franklin Gothic Book"/>
                <w:color w:val="000009"/>
                <w:spacing w:val="-4"/>
                <w:sz w:val="20"/>
              </w:rPr>
              <w:t xml:space="preserve"> </w:t>
            </w:r>
            <w:r>
              <w:rPr>
                <w:rFonts w:ascii="Franklin Gothic Book" w:hAnsi="Franklin Gothic Book"/>
                <w:color w:val="000009"/>
                <w:sz w:val="20"/>
              </w:rPr>
              <w:t>DVB-T</w:t>
            </w:r>
            <w:r>
              <w:rPr>
                <w:rFonts w:ascii="Franklin Gothic Book" w:hAnsi="Franklin Gothic Book"/>
                <w:color w:val="000009"/>
                <w:spacing w:val="-4"/>
                <w:sz w:val="20"/>
              </w:rPr>
              <w:t xml:space="preserve"> </w:t>
            </w:r>
            <w:r>
              <w:rPr>
                <w:rFonts w:ascii="Franklin Gothic Book" w:hAnsi="Franklin Gothic Book"/>
                <w:color w:val="000009"/>
                <w:spacing w:val="-2"/>
                <w:sz w:val="20"/>
              </w:rPr>
              <w:t>(terrestrial)</w:t>
            </w:r>
          </w:p>
          <w:p w14:paraId="70633672" w14:textId="77777777" w:rsidR="00754334" w:rsidRDefault="00754334">
            <w:pPr>
              <w:pStyle w:val="TableParagraph"/>
              <w:spacing w:before="4"/>
              <w:rPr>
                <w:sz w:val="20"/>
              </w:rPr>
            </w:pPr>
          </w:p>
          <w:p w14:paraId="292CAC33" w14:textId="77777777" w:rsidR="00754334" w:rsidRDefault="00821D5F">
            <w:pPr>
              <w:pStyle w:val="TableParagraph"/>
              <w:numPr>
                <w:ilvl w:val="0"/>
                <w:numId w:val="2"/>
              </w:numPr>
              <w:tabs>
                <w:tab w:val="left" w:pos="834"/>
              </w:tabs>
              <w:ind w:left="834"/>
              <w:rPr>
                <w:rFonts w:ascii="Franklin Gothic Book" w:hAnsi="Franklin Gothic Book"/>
                <w:sz w:val="20"/>
              </w:rPr>
            </w:pPr>
            <w:r>
              <w:rPr>
                <w:rFonts w:ascii="Franklin Gothic Book" w:hAnsi="Franklin Gothic Book"/>
                <w:color w:val="000009"/>
                <w:sz w:val="20"/>
              </w:rPr>
              <w:t>Automatic</w:t>
            </w:r>
            <w:r>
              <w:rPr>
                <w:rFonts w:ascii="Franklin Gothic Book" w:hAnsi="Franklin Gothic Book"/>
                <w:color w:val="000009"/>
                <w:spacing w:val="-6"/>
                <w:sz w:val="20"/>
              </w:rPr>
              <w:t xml:space="preserve"> </w:t>
            </w:r>
            <w:r>
              <w:rPr>
                <w:rFonts w:ascii="Franklin Gothic Book" w:hAnsi="Franklin Gothic Book"/>
                <w:color w:val="000009"/>
                <w:sz w:val="20"/>
              </w:rPr>
              <w:t>Dependent</w:t>
            </w:r>
            <w:r>
              <w:rPr>
                <w:rFonts w:ascii="Franklin Gothic Book" w:hAnsi="Franklin Gothic Book"/>
                <w:color w:val="000009"/>
                <w:spacing w:val="-6"/>
                <w:sz w:val="20"/>
              </w:rPr>
              <w:t xml:space="preserve"> </w:t>
            </w:r>
            <w:r>
              <w:rPr>
                <w:rFonts w:ascii="Franklin Gothic Book" w:hAnsi="Franklin Gothic Book"/>
                <w:color w:val="000009"/>
                <w:sz w:val="20"/>
              </w:rPr>
              <w:t>Surveillance</w:t>
            </w:r>
            <w:r>
              <w:rPr>
                <w:rFonts w:ascii="Franklin Gothic Book" w:hAnsi="Franklin Gothic Book"/>
                <w:color w:val="000009"/>
                <w:spacing w:val="-6"/>
                <w:sz w:val="20"/>
              </w:rPr>
              <w:t xml:space="preserve"> </w:t>
            </w:r>
            <w:r>
              <w:rPr>
                <w:rFonts w:ascii="Franklin Gothic Book" w:hAnsi="Franklin Gothic Book"/>
                <w:color w:val="000009"/>
                <w:sz w:val="20"/>
              </w:rPr>
              <w:t>Broadcast</w:t>
            </w:r>
            <w:r>
              <w:rPr>
                <w:rFonts w:ascii="Franklin Gothic Book" w:hAnsi="Franklin Gothic Book"/>
                <w:color w:val="000009"/>
                <w:spacing w:val="-6"/>
                <w:sz w:val="20"/>
              </w:rPr>
              <w:t xml:space="preserve"> </w:t>
            </w:r>
            <w:r>
              <w:rPr>
                <w:rFonts w:ascii="Franklin Gothic Book" w:hAnsi="Franklin Gothic Book"/>
                <w:color w:val="000009"/>
                <w:sz w:val="20"/>
              </w:rPr>
              <w:t>(ADS-B)</w:t>
            </w:r>
            <w:r>
              <w:rPr>
                <w:rFonts w:ascii="Franklin Gothic Book" w:hAnsi="Franklin Gothic Book"/>
                <w:color w:val="000009"/>
                <w:spacing w:val="-6"/>
                <w:sz w:val="20"/>
              </w:rPr>
              <w:t xml:space="preserve"> </w:t>
            </w:r>
            <w:r>
              <w:rPr>
                <w:rFonts w:ascii="Franklin Gothic Book" w:hAnsi="Franklin Gothic Book"/>
                <w:color w:val="000009"/>
                <w:sz w:val="20"/>
              </w:rPr>
              <w:t>–</w:t>
            </w:r>
            <w:r>
              <w:rPr>
                <w:rFonts w:ascii="Franklin Gothic Book" w:hAnsi="Franklin Gothic Book"/>
                <w:color w:val="000009"/>
                <w:spacing w:val="-6"/>
                <w:sz w:val="20"/>
              </w:rPr>
              <w:t xml:space="preserve"> </w:t>
            </w:r>
            <w:r>
              <w:rPr>
                <w:rFonts w:ascii="Franklin Gothic Book" w:hAnsi="Franklin Gothic Book"/>
                <w:color w:val="000009"/>
                <w:sz w:val="20"/>
              </w:rPr>
              <w:t>Mode-</w:t>
            </w:r>
            <w:r>
              <w:rPr>
                <w:rFonts w:ascii="Franklin Gothic Book" w:hAnsi="Franklin Gothic Book"/>
                <w:color w:val="000009"/>
                <w:spacing w:val="-10"/>
                <w:sz w:val="20"/>
              </w:rPr>
              <w:t>S</w:t>
            </w:r>
          </w:p>
          <w:p w14:paraId="31D6F2E0" w14:textId="77777777" w:rsidR="00754334" w:rsidRDefault="00754334">
            <w:pPr>
              <w:pStyle w:val="TableParagraph"/>
              <w:rPr>
                <w:sz w:val="20"/>
              </w:rPr>
            </w:pPr>
          </w:p>
          <w:p w14:paraId="1E3046C1" w14:textId="77777777" w:rsidR="00754334" w:rsidRDefault="00754334">
            <w:pPr>
              <w:pStyle w:val="TableParagraph"/>
              <w:rPr>
                <w:sz w:val="20"/>
              </w:rPr>
            </w:pPr>
          </w:p>
          <w:p w14:paraId="3D17299D" w14:textId="77777777" w:rsidR="00754334" w:rsidRDefault="00754334">
            <w:pPr>
              <w:pStyle w:val="TableParagraph"/>
              <w:rPr>
                <w:sz w:val="20"/>
              </w:rPr>
            </w:pPr>
          </w:p>
          <w:p w14:paraId="3CA43B29" w14:textId="77777777" w:rsidR="00754334" w:rsidRDefault="00754334">
            <w:pPr>
              <w:pStyle w:val="TableParagraph"/>
              <w:spacing w:before="207"/>
              <w:rPr>
                <w:sz w:val="20"/>
              </w:rPr>
            </w:pPr>
          </w:p>
          <w:p w14:paraId="037E668B" w14:textId="77777777" w:rsidR="00754334" w:rsidRDefault="00821D5F">
            <w:pPr>
              <w:pStyle w:val="TableParagraph"/>
              <w:spacing w:line="276" w:lineRule="exact"/>
              <w:ind w:left="341"/>
              <w:rPr>
                <w:sz w:val="24"/>
              </w:rPr>
            </w:pPr>
            <w:r>
              <w:rPr>
                <w:sz w:val="24"/>
              </w:rPr>
              <w:t>A</w:t>
            </w:r>
            <w:r>
              <w:rPr>
                <w:spacing w:val="-2"/>
                <w:sz w:val="24"/>
              </w:rPr>
              <w:t xml:space="preserve"> </w:t>
            </w:r>
            <w:r>
              <w:rPr>
                <w:sz w:val="24"/>
              </w:rPr>
              <w:t>successful</w:t>
            </w:r>
            <w:r>
              <w:rPr>
                <w:spacing w:val="-2"/>
                <w:sz w:val="24"/>
              </w:rPr>
              <w:t xml:space="preserve"> </w:t>
            </w:r>
            <w:r>
              <w:rPr>
                <w:sz w:val="24"/>
              </w:rPr>
              <w:t>project</w:t>
            </w:r>
            <w:r>
              <w:rPr>
                <w:spacing w:val="-1"/>
                <w:sz w:val="24"/>
              </w:rPr>
              <w:t xml:space="preserve"> </w:t>
            </w:r>
            <w:r>
              <w:rPr>
                <w:spacing w:val="-2"/>
                <w:sz w:val="24"/>
              </w:rPr>
              <w:t>will:</w:t>
            </w:r>
          </w:p>
          <w:p w14:paraId="2330A363" w14:textId="77777777" w:rsidR="00754334" w:rsidRDefault="00821D5F">
            <w:pPr>
              <w:pStyle w:val="TableParagraph"/>
              <w:numPr>
                <w:ilvl w:val="0"/>
                <w:numId w:val="1"/>
              </w:numPr>
              <w:tabs>
                <w:tab w:val="left" w:pos="835"/>
              </w:tabs>
              <w:spacing w:line="276" w:lineRule="auto"/>
              <w:ind w:right="243"/>
              <w:rPr>
                <w:rFonts w:ascii="Calibri"/>
                <w:sz w:val="24"/>
              </w:rPr>
            </w:pPr>
            <w:r>
              <w:rPr>
                <w:rFonts w:ascii="Calibri"/>
                <w:color w:val="000009"/>
                <w:sz w:val="24"/>
              </w:rPr>
              <w:t>Survey</w:t>
            </w:r>
            <w:r>
              <w:rPr>
                <w:rFonts w:ascii="Calibri"/>
                <w:color w:val="000009"/>
                <w:spacing w:val="-3"/>
                <w:sz w:val="24"/>
              </w:rPr>
              <w:t xml:space="preserve"> </w:t>
            </w:r>
            <w:r>
              <w:rPr>
                <w:rFonts w:ascii="Calibri"/>
                <w:color w:val="000009"/>
                <w:sz w:val="24"/>
              </w:rPr>
              <w:t>the</w:t>
            </w:r>
            <w:r>
              <w:rPr>
                <w:rFonts w:ascii="Calibri"/>
                <w:color w:val="000009"/>
                <w:spacing w:val="-3"/>
                <w:sz w:val="24"/>
              </w:rPr>
              <w:t xml:space="preserve"> </w:t>
            </w:r>
            <w:r>
              <w:rPr>
                <w:rFonts w:ascii="Calibri"/>
                <w:color w:val="000009"/>
                <w:sz w:val="24"/>
              </w:rPr>
              <w:t>various</w:t>
            </w:r>
            <w:r>
              <w:rPr>
                <w:rFonts w:ascii="Calibri"/>
                <w:color w:val="000009"/>
                <w:spacing w:val="-4"/>
                <w:sz w:val="24"/>
              </w:rPr>
              <w:t xml:space="preserve"> </w:t>
            </w:r>
            <w:r>
              <w:rPr>
                <w:rFonts w:ascii="Calibri"/>
                <w:color w:val="000009"/>
                <w:sz w:val="24"/>
              </w:rPr>
              <w:t>protocol</w:t>
            </w:r>
            <w:r>
              <w:rPr>
                <w:rFonts w:ascii="Calibri"/>
                <w:color w:val="000009"/>
                <w:spacing w:val="-4"/>
                <w:sz w:val="24"/>
              </w:rPr>
              <w:t xml:space="preserve"> </w:t>
            </w:r>
            <w:r>
              <w:rPr>
                <w:rFonts w:ascii="Calibri"/>
                <w:color w:val="000009"/>
                <w:sz w:val="24"/>
              </w:rPr>
              <w:t>specs</w:t>
            </w:r>
            <w:r>
              <w:rPr>
                <w:rFonts w:ascii="Calibri"/>
                <w:color w:val="000009"/>
                <w:spacing w:val="-4"/>
                <w:sz w:val="24"/>
              </w:rPr>
              <w:t xml:space="preserve"> </w:t>
            </w:r>
            <w:r>
              <w:rPr>
                <w:rFonts w:ascii="Calibri"/>
                <w:color w:val="000009"/>
                <w:sz w:val="24"/>
              </w:rPr>
              <w:t>and</w:t>
            </w:r>
            <w:r>
              <w:rPr>
                <w:rFonts w:ascii="Calibri"/>
                <w:color w:val="000009"/>
                <w:spacing w:val="-4"/>
                <w:sz w:val="24"/>
              </w:rPr>
              <w:t xml:space="preserve"> </w:t>
            </w:r>
            <w:r>
              <w:rPr>
                <w:rFonts w:ascii="Calibri"/>
                <w:color w:val="000009"/>
                <w:sz w:val="24"/>
              </w:rPr>
              <w:t>select</w:t>
            </w:r>
            <w:r>
              <w:rPr>
                <w:rFonts w:ascii="Calibri"/>
                <w:color w:val="000009"/>
                <w:spacing w:val="-4"/>
                <w:sz w:val="24"/>
              </w:rPr>
              <w:t xml:space="preserve"> </w:t>
            </w:r>
            <w:r>
              <w:rPr>
                <w:rFonts w:ascii="Calibri"/>
                <w:color w:val="000009"/>
                <w:sz w:val="24"/>
              </w:rPr>
              <w:t>one</w:t>
            </w:r>
            <w:r>
              <w:rPr>
                <w:rFonts w:ascii="Calibri"/>
                <w:color w:val="000009"/>
                <w:spacing w:val="-4"/>
                <w:sz w:val="24"/>
              </w:rPr>
              <w:t xml:space="preserve"> </w:t>
            </w:r>
            <w:r>
              <w:rPr>
                <w:rFonts w:ascii="Calibri"/>
                <w:color w:val="000009"/>
                <w:sz w:val="24"/>
              </w:rPr>
              <w:t>or</w:t>
            </w:r>
            <w:r>
              <w:rPr>
                <w:rFonts w:ascii="Calibri"/>
                <w:color w:val="000009"/>
                <w:spacing w:val="-3"/>
                <w:sz w:val="24"/>
              </w:rPr>
              <w:t xml:space="preserve"> </w:t>
            </w:r>
            <w:r>
              <w:rPr>
                <w:rFonts w:ascii="Calibri"/>
                <w:color w:val="000009"/>
                <w:sz w:val="24"/>
              </w:rPr>
              <w:t>more</w:t>
            </w:r>
            <w:r>
              <w:rPr>
                <w:rFonts w:ascii="Calibri"/>
                <w:color w:val="000009"/>
                <w:spacing w:val="-3"/>
                <w:sz w:val="24"/>
              </w:rPr>
              <w:t xml:space="preserve"> </w:t>
            </w:r>
            <w:r>
              <w:rPr>
                <w:rFonts w:ascii="Calibri"/>
                <w:color w:val="000009"/>
                <w:sz w:val="24"/>
              </w:rPr>
              <w:t>(prefer</w:t>
            </w:r>
            <w:r>
              <w:rPr>
                <w:rFonts w:ascii="Calibri"/>
                <w:color w:val="000009"/>
                <w:spacing w:val="-3"/>
                <w:sz w:val="24"/>
              </w:rPr>
              <w:t xml:space="preserve"> </w:t>
            </w:r>
            <w:r>
              <w:rPr>
                <w:rFonts w:ascii="Calibri"/>
                <w:color w:val="000009"/>
                <w:sz w:val="24"/>
              </w:rPr>
              <w:t>two or three) signals to simulate.</w:t>
            </w:r>
          </w:p>
          <w:p w14:paraId="1BF8CBFB" w14:textId="77777777" w:rsidR="00754334" w:rsidRDefault="00821D5F">
            <w:pPr>
              <w:pStyle w:val="TableParagraph"/>
              <w:numPr>
                <w:ilvl w:val="0"/>
                <w:numId w:val="1"/>
              </w:numPr>
              <w:tabs>
                <w:tab w:val="left" w:pos="835"/>
              </w:tabs>
              <w:spacing w:before="201" w:line="276" w:lineRule="auto"/>
              <w:ind w:right="274"/>
              <w:rPr>
                <w:rFonts w:ascii="Calibri"/>
                <w:sz w:val="24"/>
              </w:rPr>
            </w:pPr>
            <w:r>
              <w:rPr>
                <w:rFonts w:ascii="Calibri"/>
                <w:color w:val="000009"/>
                <w:sz w:val="24"/>
              </w:rPr>
              <w:t>Use</w:t>
            </w:r>
            <w:r>
              <w:rPr>
                <w:rFonts w:ascii="Calibri"/>
                <w:color w:val="000009"/>
                <w:spacing w:val="-4"/>
                <w:sz w:val="24"/>
              </w:rPr>
              <w:t xml:space="preserve"> </w:t>
            </w:r>
            <w:r>
              <w:rPr>
                <w:rFonts w:ascii="Calibri"/>
                <w:color w:val="000009"/>
                <w:sz w:val="24"/>
              </w:rPr>
              <w:t>GNU</w:t>
            </w:r>
            <w:r>
              <w:rPr>
                <w:rFonts w:ascii="Calibri"/>
                <w:color w:val="000009"/>
                <w:spacing w:val="-5"/>
                <w:sz w:val="24"/>
              </w:rPr>
              <w:t xml:space="preserve"> </w:t>
            </w:r>
            <w:r>
              <w:rPr>
                <w:rFonts w:ascii="Calibri"/>
                <w:color w:val="000009"/>
                <w:sz w:val="24"/>
              </w:rPr>
              <w:t>Radio</w:t>
            </w:r>
            <w:r>
              <w:rPr>
                <w:rFonts w:ascii="Calibri"/>
                <w:color w:val="000009"/>
                <w:spacing w:val="-4"/>
                <w:sz w:val="24"/>
              </w:rPr>
              <w:t xml:space="preserve"> </w:t>
            </w:r>
            <w:proofErr w:type="gramStart"/>
            <w:r>
              <w:rPr>
                <w:rFonts w:ascii="Calibri"/>
                <w:color w:val="000009"/>
                <w:sz w:val="24"/>
              </w:rPr>
              <w:t>open</w:t>
            </w:r>
            <w:r>
              <w:rPr>
                <w:rFonts w:ascii="Calibri"/>
                <w:color w:val="000009"/>
                <w:spacing w:val="-5"/>
                <w:sz w:val="24"/>
              </w:rPr>
              <w:t xml:space="preserve"> </w:t>
            </w:r>
            <w:r>
              <w:rPr>
                <w:rFonts w:ascii="Calibri"/>
                <w:color w:val="000009"/>
                <w:sz w:val="24"/>
              </w:rPr>
              <w:t>source</w:t>
            </w:r>
            <w:proofErr w:type="gramEnd"/>
            <w:r>
              <w:rPr>
                <w:rFonts w:ascii="Calibri"/>
                <w:color w:val="000009"/>
                <w:spacing w:val="-4"/>
                <w:sz w:val="24"/>
              </w:rPr>
              <w:t xml:space="preserve"> </w:t>
            </w:r>
            <w:r>
              <w:rPr>
                <w:rFonts w:ascii="Calibri"/>
                <w:color w:val="000009"/>
                <w:sz w:val="24"/>
              </w:rPr>
              <w:t>software</w:t>
            </w:r>
            <w:r>
              <w:rPr>
                <w:rFonts w:ascii="Calibri"/>
                <w:color w:val="000009"/>
                <w:spacing w:val="-5"/>
                <w:sz w:val="24"/>
              </w:rPr>
              <w:t xml:space="preserve"> </w:t>
            </w:r>
            <w:r>
              <w:rPr>
                <w:rFonts w:ascii="Calibri"/>
                <w:color w:val="000009"/>
                <w:sz w:val="24"/>
              </w:rPr>
              <w:t>to</w:t>
            </w:r>
            <w:r>
              <w:rPr>
                <w:rFonts w:ascii="Calibri"/>
                <w:color w:val="000009"/>
                <w:spacing w:val="-4"/>
                <w:sz w:val="24"/>
              </w:rPr>
              <w:t xml:space="preserve"> </w:t>
            </w:r>
            <w:r>
              <w:rPr>
                <w:rFonts w:ascii="Calibri"/>
                <w:color w:val="000009"/>
                <w:sz w:val="24"/>
              </w:rPr>
              <w:t>implement</w:t>
            </w:r>
            <w:r>
              <w:rPr>
                <w:rFonts w:ascii="Calibri"/>
                <w:color w:val="000009"/>
                <w:spacing w:val="-5"/>
                <w:sz w:val="24"/>
              </w:rPr>
              <w:t xml:space="preserve"> </w:t>
            </w:r>
            <w:r>
              <w:rPr>
                <w:rFonts w:ascii="Calibri"/>
                <w:color w:val="000009"/>
                <w:sz w:val="24"/>
              </w:rPr>
              <w:t>a</w:t>
            </w:r>
            <w:r>
              <w:rPr>
                <w:rFonts w:ascii="Calibri"/>
                <w:color w:val="000009"/>
                <w:spacing w:val="-5"/>
                <w:sz w:val="24"/>
              </w:rPr>
              <w:t xml:space="preserve"> </w:t>
            </w:r>
            <w:r>
              <w:rPr>
                <w:rFonts w:ascii="Calibri"/>
                <w:color w:val="000009"/>
                <w:sz w:val="24"/>
              </w:rPr>
              <w:t>flowgraph</w:t>
            </w:r>
            <w:r>
              <w:rPr>
                <w:rFonts w:ascii="Calibri"/>
                <w:color w:val="000009"/>
                <w:spacing w:val="-5"/>
                <w:sz w:val="24"/>
              </w:rPr>
              <w:t xml:space="preserve"> </w:t>
            </w:r>
            <w:r>
              <w:rPr>
                <w:rFonts w:ascii="Calibri"/>
                <w:color w:val="000009"/>
                <w:sz w:val="24"/>
              </w:rPr>
              <w:t xml:space="preserve">that is capable of generating the I/Q data that simulates the selected </w:t>
            </w:r>
            <w:r>
              <w:rPr>
                <w:rFonts w:ascii="Calibri"/>
                <w:color w:val="000009"/>
                <w:spacing w:val="-2"/>
                <w:sz w:val="24"/>
              </w:rPr>
              <w:t>protocol.</w:t>
            </w:r>
          </w:p>
          <w:p w14:paraId="32B62CCF" w14:textId="77777777" w:rsidR="00754334" w:rsidRDefault="00821D5F">
            <w:pPr>
              <w:pStyle w:val="TableParagraph"/>
              <w:numPr>
                <w:ilvl w:val="0"/>
                <w:numId w:val="1"/>
              </w:numPr>
              <w:tabs>
                <w:tab w:val="left" w:pos="834"/>
              </w:tabs>
              <w:spacing w:before="200"/>
              <w:ind w:left="834" w:hanging="359"/>
              <w:rPr>
                <w:rFonts w:ascii="Calibri"/>
                <w:sz w:val="24"/>
              </w:rPr>
            </w:pPr>
            <w:r>
              <w:rPr>
                <w:rFonts w:ascii="Calibri"/>
                <w:color w:val="000009"/>
                <w:sz w:val="24"/>
              </w:rPr>
              <w:t>Demonstrate</w:t>
            </w:r>
            <w:r>
              <w:rPr>
                <w:rFonts w:ascii="Calibri"/>
                <w:color w:val="000009"/>
                <w:spacing w:val="-3"/>
                <w:sz w:val="24"/>
              </w:rPr>
              <w:t xml:space="preserve"> </w:t>
            </w:r>
            <w:r>
              <w:rPr>
                <w:rFonts w:ascii="Calibri"/>
                <w:color w:val="000009"/>
                <w:sz w:val="24"/>
              </w:rPr>
              <w:t>the</w:t>
            </w:r>
            <w:r>
              <w:rPr>
                <w:rFonts w:ascii="Calibri"/>
                <w:color w:val="000009"/>
                <w:spacing w:val="-2"/>
                <w:sz w:val="24"/>
              </w:rPr>
              <w:t xml:space="preserve"> </w:t>
            </w:r>
            <w:r>
              <w:rPr>
                <w:rFonts w:ascii="Calibri"/>
                <w:color w:val="000009"/>
                <w:sz w:val="24"/>
              </w:rPr>
              <w:t>waveform</w:t>
            </w:r>
            <w:r>
              <w:rPr>
                <w:rFonts w:ascii="Calibri"/>
                <w:color w:val="000009"/>
                <w:spacing w:val="-3"/>
                <w:sz w:val="24"/>
              </w:rPr>
              <w:t xml:space="preserve"> </w:t>
            </w:r>
            <w:r>
              <w:rPr>
                <w:rFonts w:ascii="Calibri"/>
                <w:color w:val="000009"/>
                <w:spacing w:val="-4"/>
                <w:sz w:val="24"/>
              </w:rPr>
              <w:t>(s).</w:t>
            </w:r>
          </w:p>
        </w:tc>
      </w:tr>
    </w:tbl>
    <w:p w14:paraId="1D6C8509" w14:textId="77777777" w:rsidR="00754334" w:rsidRDefault="00754334">
      <w:pPr>
        <w:pStyle w:val="TableParagraph"/>
        <w:rPr>
          <w:rFonts w:ascii="Calibri"/>
          <w:sz w:val="24"/>
        </w:rPr>
        <w:sectPr w:rsidR="00754334">
          <w:headerReference w:type="default" r:id="rId9"/>
          <w:footerReference w:type="default" r:id="rId10"/>
          <w:type w:val="continuous"/>
          <w:pgSz w:w="12240" w:h="15840"/>
          <w:pgMar w:top="1340" w:right="1080" w:bottom="1360" w:left="1080" w:header="729" w:footer="1163" w:gutter="0"/>
          <w:pgNumType w:start="1"/>
          <w:cols w:space="720"/>
        </w:sectPr>
      </w:pPr>
    </w:p>
    <w:p w14:paraId="673870C6" w14:textId="77777777" w:rsidR="00754334" w:rsidRDefault="00754334">
      <w:pPr>
        <w:pStyle w:val="BodyText"/>
        <w:spacing w:before="1" w:after="1"/>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7837"/>
      </w:tblGrid>
      <w:tr w:rsidR="00754334" w14:paraId="4BF1CEF4" w14:textId="77777777">
        <w:trPr>
          <w:trHeight w:val="988"/>
        </w:trPr>
        <w:tc>
          <w:tcPr>
            <w:tcW w:w="1603" w:type="dxa"/>
          </w:tcPr>
          <w:p w14:paraId="7B4B5935" w14:textId="77777777" w:rsidR="00754334" w:rsidRDefault="00821D5F">
            <w:pPr>
              <w:pStyle w:val="TableParagraph"/>
              <w:spacing w:before="80"/>
              <w:ind w:left="317" w:hanging="71"/>
              <w:rPr>
                <w:b/>
                <w:sz w:val="24"/>
              </w:rPr>
            </w:pPr>
            <w:r>
              <w:rPr>
                <w:b/>
                <w:spacing w:val="-2"/>
                <w:sz w:val="24"/>
              </w:rPr>
              <w:t xml:space="preserve">Disciplines </w:t>
            </w:r>
            <w:r>
              <w:rPr>
                <w:b/>
                <w:sz w:val="24"/>
              </w:rPr>
              <w:t>(ME, EE,</w:t>
            </w:r>
          </w:p>
          <w:p w14:paraId="14AA3B12" w14:textId="77777777" w:rsidR="00754334" w:rsidRDefault="00821D5F">
            <w:pPr>
              <w:pStyle w:val="TableParagraph"/>
              <w:ind w:left="371"/>
              <w:rPr>
                <w:b/>
                <w:sz w:val="24"/>
              </w:rPr>
            </w:pPr>
            <w:r>
              <w:rPr>
                <w:b/>
                <w:sz w:val="24"/>
              </w:rPr>
              <w:t>CS,</w:t>
            </w:r>
            <w:r>
              <w:rPr>
                <w:b/>
                <w:spacing w:val="-2"/>
                <w:sz w:val="24"/>
              </w:rPr>
              <w:t xml:space="preserve"> etc.)</w:t>
            </w:r>
          </w:p>
        </w:tc>
        <w:tc>
          <w:tcPr>
            <w:tcW w:w="7837" w:type="dxa"/>
          </w:tcPr>
          <w:p w14:paraId="61A8DBE8" w14:textId="77777777" w:rsidR="00754334" w:rsidRDefault="00754334">
            <w:pPr>
              <w:pStyle w:val="TableParagraph"/>
              <w:spacing w:before="80"/>
              <w:rPr>
                <w:sz w:val="24"/>
              </w:rPr>
            </w:pPr>
          </w:p>
          <w:p w14:paraId="2609403B" w14:textId="77777777" w:rsidR="00754334" w:rsidRDefault="00821D5F">
            <w:pPr>
              <w:pStyle w:val="TableParagraph"/>
              <w:ind w:left="115"/>
              <w:rPr>
                <w:sz w:val="24"/>
              </w:rPr>
            </w:pPr>
            <w:r>
              <w:rPr>
                <w:sz w:val="24"/>
              </w:rPr>
              <w:t>Jacob</w:t>
            </w:r>
            <w:r>
              <w:rPr>
                <w:spacing w:val="-1"/>
                <w:sz w:val="24"/>
              </w:rPr>
              <w:t xml:space="preserve"> </w:t>
            </w:r>
            <w:r>
              <w:rPr>
                <w:sz w:val="24"/>
              </w:rPr>
              <w:t>Lister</w:t>
            </w:r>
            <w:r>
              <w:rPr>
                <w:spacing w:val="-1"/>
                <w:sz w:val="24"/>
              </w:rPr>
              <w:t xml:space="preserve"> </w:t>
            </w:r>
            <w:r>
              <w:rPr>
                <w:sz w:val="24"/>
              </w:rPr>
              <w:t>+</w:t>
            </w:r>
            <w:r>
              <w:rPr>
                <w:spacing w:val="-1"/>
                <w:sz w:val="24"/>
              </w:rPr>
              <w:t xml:space="preserve"> </w:t>
            </w:r>
            <w:r>
              <w:rPr>
                <w:sz w:val="24"/>
              </w:rPr>
              <w:t xml:space="preserve">(1-2 </w:t>
            </w:r>
            <w:r>
              <w:rPr>
                <w:spacing w:val="-4"/>
                <w:sz w:val="24"/>
              </w:rPr>
              <w:t>ECE)</w:t>
            </w:r>
          </w:p>
        </w:tc>
      </w:tr>
      <w:tr w:rsidR="00754334" w14:paraId="162807AA" w14:textId="77777777">
        <w:trPr>
          <w:trHeight w:val="1103"/>
        </w:trPr>
        <w:tc>
          <w:tcPr>
            <w:tcW w:w="1603" w:type="dxa"/>
          </w:tcPr>
          <w:p w14:paraId="169D5756" w14:textId="77777777" w:rsidR="00754334" w:rsidRDefault="00754334">
            <w:pPr>
              <w:pStyle w:val="TableParagraph"/>
              <w:rPr>
                <w:sz w:val="24"/>
              </w:rPr>
            </w:pPr>
          </w:p>
          <w:p w14:paraId="2D2C38EA" w14:textId="77777777" w:rsidR="00754334" w:rsidRDefault="00821D5F">
            <w:pPr>
              <w:pStyle w:val="TableParagraph"/>
              <w:ind w:left="447" w:hanging="167"/>
              <w:rPr>
                <w:b/>
                <w:sz w:val="24"/>
              </w:rPr>
            </w:pPr>
            <w:r>
              <w:rPr>
                <w:b/>
                <w:spacing w:val="-2"/>
                <w:sz w:val="24"/>
              </w:rPr>
              <w:t>Estimated budget</w:t>
            </w:r>
          </w:p>
        </w:tc>
        <w:tc>
          <w:tcPr>
            <w:tcW w:w="7837" w:type="dxa"/>
          </w:tcPr>
          <w:p w14:paraId="1490251A" w14:textId="77777777" w:rsidR="00754334" w:rsidRDefault="00754334">
            <w:pPr>
              <w:pStyle w:val="TableParagraph"/>
              <w:rPr>
                <w:sz w:val="24"/>
              </w:rPr>
            </w:pPr>
          </w:p>
          <w:p w14:paraId="78EC23D8" w14:textId="77777777" w:rsidR="00754334" w:rsidRDefault="00821D5F">
            <w:pPr>
              <w:pStyle w:val="TableParagraph"/>
              <w:ind w:left="115"/>
              <w:rPr>
                <w:sz w:val="24"/>
              </w:rPr>
            </w:pPr>
            <w:r>
              <w:rPr>
                <w:sz w:val="24"/>
              </w:rPr>
              <w:t>No</w:t>
            </w:r>
            <w:r>
              <w:rPr>
                <w:spacing w:val="-2"/>
                <w:sz w:val="24"/>
              </w:rPr>
              <w:t xml:space="preserve"> </w:t>
            </w:r>
            <w:r>
              <w:rPr>
                <w:sz w:val="24"/>
              </w:rPr>
              <w:t>budget</w:t>
            </w:r>
            <w:r>
              <w:rPr>
                <w:spacing w:val="-1"/>
                <w:sz w:val="24"/>
              </w:rPr>
              <w:t xml:space="preserve"> </w:t>
            </w:r>
            <w:r>
              <w:rPr>
                <w:sz w:val="24"/>
              </w:rPr>
              <w:t>required.</w:t>
            </w:r>
            <w:r>
              <w:rPr>
                <w:spacing w:val="-1"/>
                <w:sz w:val="24"/>
              </w:rPr>
              <w:t xml:space="preserve"> </w:t>
            </w:r>
            <w:r>
              <w:rPr>
                <w:sz w:val="24"/>
              </w:rPr>
              <w:t>All</w:t>
            </w:r>
            <w:r>
              <w:rPr>
                <w:spacing w:val="-2"/>
                <w:sz w:val="24"/>
              </w:rPr>
              <w:t xml:space="preserve"> </w:t>
            </w:r>
            <w:r>
              <w:rPr>
                <w:sz w:val="24"/>
              </w:rPr>
              <w:t>tooling</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free</w:t>
            </w:r>
            <w:r>
              <w:rPr>
                <w:spacing w:val="-1"/>
                <w:sz w:val="24"/>
              </w:rPr>
              <w:t xml:space="preserve"> </w:t>
            </w:r>
            <w:r>
              <w:rPr>
                <w:sz w:val="24"/>
              </w:rPr>
              <w:t>for</w:t>
            </w:r>
            <w:r>
              <w:rPr>
                <w:spacing w:val="-2"/>
                <w:sz w:val="24"/>
              </w:rPr>
              <w:t xml:space="preserve"> </w:t>
            </w:r>
            <w:r>
              <w:rPr>
                <w:sz w:val="24"/>
              </w:rPr>
              <w:t>use</w:t>
            </w:r>
            <w:r>
              <w:rPr>
                <w:spacing w:val="-1"/>
                <w:sz w:val="24"/>
              </w:rPr>
              <w:t xml:space="preserve"> </w:t>
            </w:r>
            <w:r>
              <w:rPr>
                <w:sz w:val="24"/>
              </w:rPr>
              <w:t>in</w:t>
            </w:r>
            <w:r>
              <w:rPr>
                <w:spacing w:val="-1"/>
                <w:sz w:val="24"/>
              </w:rPr>
              <w:t xml:space="preserve"> </w:t>
            </w:r>
            <w:r>
              <w:rPr>
                <w:sz w:val="24"/>
              </w:rPr>
              <w:t>academic</w:t>
            </w:r>
            <w:r>
              <w:rPr>
                <w:spacing w:val="-2"/>
                <w:sz w:val="24"/>
              </w:rPr>
              <w:t xml:space="preserve"> setting.</w:t>
            </w:r>
          </w:p>
        </w:tc>
      </w:tr>
      <w:tr w:rsidR="00754334" w14:paraId="518C8929" w14:textId="77777777">
        <w:trPr>
          <w:trHeight w:val="1379"/>
        </w:trPr>
        <w:tc>
          <w:tcPr>
            <w:tcW w:w="1603" w:type="dxa"/>
          </w:tcPr>
          <w:p w14:paraId="18BAB158" w14:textId="77777777" w:rsidR="00754334" w:rsidRDefault="00754334">
            <w:pPr>
              <w:pStyle w:val="TableParagraph"/>
              <w:rPr>
                <w:sz w:val="24"/>
              </w:rPr>
            </w:pPr>
          </w:p>
          <w:p w14:paraId="4D32335E" w14:textId="77777777" w:rsidR="00754334" w:rsidRDefault="00821D5F">
            <w:pPr>
              <w:pStyle w:val="TableParagraph"/>
              <w:ind w:left="35" w:right="25"/>
              <w:jc w:val="center"/>
              <w:rPr>
                <w:b/>
                <w:sz w:val="24"/>
              </w:rPr>
            </w:pPr>
            <w:r>
              <w:rPr>
                <w:b/>
                <w:spacing w:val="-2"/>
                <w:sz w:val="24"/>
              </w:rPr>
              <w:t xml:space="preserve">Technology </w:t>
            </w:r>
            <w:r>
              <w:rPr>
                <w:b/>
                <w:sz w:val="24"/>
              </w:rPr>
              <w:t>Disclosed?</w:t>
            </w:r>
            <w:r>
              <w:rPr>
                <w:b/>
                <w:spacing w:val="-15"/>
                <w:sz w:val="24"/>
              </w:rPr>
              <w:t xml:space="preserve"> </w:t>
            </w:r>
            <w:r>
              <w:rPr>
                <w:b/>
                <w:sz w:val="24"/>
              </w:rPr>
              <w:t>If so, what?</w:t>
            </w:r>
          </w:p>
        </w:tc>
        <w:tc>
          <w:tcPr>
            <w:tcW w:w="7837" w:type="dxa"/>
          </w:tcPr>
          <w:p w14:paraId="19E9720B" w14:textId="77777777" w:rsidR="00754334" w:rsidRDefault="00754334">
            <w:pPr>
              <w:pStyle w:val="TableParagraph"/>
              <w:rPr>
                <w:sz w:val="24"/>
              </w:rPr>
            </w:pPr>
          </w:p>
          <w:p w14:paraId="2BC8E21E" w14:textId="77777777" w:rsidR="00754334" w:rsidRDefault="00754334">
            <w:pPr>
              <w:pStyle w:val="TableParagraph"/>
              <w:rPr>
                <w:sz w:val="24"/>
              </w:rPr>
            </w:pPr>
          </w:p>
          <w:p w14:paraId="549775BC" w14:textId="77777777" w:rsidR="00754334" w:rsidRDefault="00821D5F">
            <w:pPr>
              <w:pStyle w:val="TableParagraph"/>
              <w:ind w:left="115"/>
              <w:rPr>
                <w:sz w:val="24"/>
              </w:rPr>
            </w:pPr>
            <w:r>
              <w:rPr>
                <w:spacing w:val="-4"/>
                <w:sz w:val="24"/>
              </w:rPr>
              <w:t>None</w:t>
            </w:r>
          </w:p>
        </w:tc>
      </w:tr>
      <w:tr w:rsidR="00754334" w14:paraId="6F45D2E1" w14:textId="77777777">
        <w:trPr>
          <w:trHeight w:val="1379"/>
        </w:trPr>
        <w:tc>
          <w:tcPr>
            <w:tcW w:w="1603" w:type="dxa"/>
          </w:tcPr>
          <w:p w14:paraId="1776B7E6" w14:textId="77777777" w:rsidR="00754334" w:rsidRDefault="00754334">
            <w:pPr>
              <w:pStyle w:val="TableParagraph"/>
              <w:spacing w:before="138"/>
              <w:rPr>
                <w:sz w:val="24"/>
              </w:rPr>
            </w:pPr>
          </w:p>
          <w:p w14:paraId="4079A967" w14:textId="77777777" w:rsidR="00754334" w:rsidRDefault="00821D5F">
            <w:pPr>
              <w:pStyle w:val="TableParagraph"/>
              <w:ind w:left="115" w:firstLine="139"/>
              <w:rPr>
                <w:b/>
                <w:sz w:val="24"/>
              </w:rPr>
            </w:pPr>
            <w:r>
              <w:rPr>
                <w:b/>
                <w:spacing w:val="-2"/>
                <w:sz w:val="24"/>
              </w:rPr>
              <w:t>Additional requirements</w:t>
            </w:r>
          </w:p>
        </w:tc>
        <w:tc>
          <w:tcPr>
            <w:tcW w:w="7837" w:type="dxa"/>
          </w:tcPr>
          <w:p w14:paraId="1664ACC3" w14:textId="77777777" w:rsidR="00754334" w:rsidRDefault="00754334">
            <w:pPr>
              <w:pStyle w:val="TableParagraph"/>
              <w:rPr>
                <w:sz w:val="24"/>
              </w:rPr>
            </w:pPr>
          </w:p>
          <w:p w14:paraId="2F446E3C" w14:textId="77777777" w:rsidR="00754334" w:rsidRDefault="00821D5F">
            <w:pPr>
              <w:pStyle w:val="TableParagraph"/>
              <w:ind w:left="115"/>
              <w:rPr>
                <w:sz w:val="24"/>
              </w:rPr>
            </w:pPr>
            <w:r>
              <w:rPr>
                <w:sz w:val="24"/>
              </w:rPr>
              <w:t>Requires</w:t>
            </w:r>
            <w:r>
              <w:rPr>
                <w:spacing w:val="-3"/>
                <w:sz w:val="24"/>
              </w:rPr>
              <w:t xml:space="preserve"> </w:t>
            </w:r>
            <w:r>
              <w:rPr>
                <w:sz w:val="24"/>
              </w:rPr>
              <w:t>U.S.</w:t>
            </w:r>
            <w:r>
              <w:rPr>
                <w:spacing w:val="-2"/>
                <w:sz w:val="24"/>
              </w:rPr>
              <w:t xml:space="preserve"> Citizenship</w:t>
            </w:r>
          </w:p>
        </w:tc>
      </w:tr>
      <w:tr w:rsidR="00754334" w14:paraId="17C5141A" w14:textId="77777777">
        <w:trPr>
          <w:trHeight w:val="1380"/>
        </w:trPr>
        <w:tc>
          <w:tcPr>
            <w:tcW w:w="1603" w:type="dxa"/>
          </w:tcPr>
          <w:p w14:paraId="64B7EED5" w14:textId="77777777" w:rsidR="00754334" w:rsidRDefault="00821D5F">
            <w:pPr>
              <w:pStyle w:val="TableParagraph"/>
              <w:spacing w:before="139"/>
              <w:ind w:left="248"/>
              <w:jc w:val="both"/>
              <w:rPr>
                <w:b/>
                <w:sz w:val="24"/>
              </w:rPr>
            </w:pPr>
            <w:r>
              <w:rPr>
                <w:b/>
                <w:sz w:val="24"/>
              </w:rPr>
              <w:t>NDA</w:t>
            </w:r>
            <w:r>
              <w:rPr>
                <w:b/>
                <w:spacing w:val="-4"/>
                <w:sz w:val="24"/>
              </w:rPr>
              <w:t xml:space="preserve"> </w:t>
            </w:r>
            <w:r>
              <w:rPr>
                <w:b/>
                <w:sz w:val="24"/>
              </w:rPr>
              <w:t>or</w:t>
            </w:r>
            <w:r>
              <w:rPr>
                <w:b/>
                <w:spacing w:val="-1"/>
                <w:sz w:val="24"/>
              </w:rPr>
              <w:t xml:space="preserve"> </w:t>
            </w:r>
            <w:r>
              <w:rPr>
                <w:b/>
                <w:spacing w:val="-5"/>
                <w:sz w:val="24"/>
              </w:rPr>
              <w:t>IP</w:t>
            </w:r>
          </w:p>
          <w:p w14:paraId="7F524D32" w14:textId="77777777" w:rsidR="00754334" w:rsidRDefault="00821D5F">
            <w:pPr>
              <w:pStyle w:val="TableParagraph"/>
              <w:ind w:left="240" w:right="188" w:hanging="40"/>
              <w:jc w:val="both"/>
              <w:rPr>
                <w:b/>
                <w:sz w:val="24"/>
              </w:rPr>
            </w:pPr>
            <w:r>
              <w:rPr>
                <w:b/>
                <w:spacing w:val="-2"/>
                <w:sz w:val="24"/>
              </w:rPr>
              <w:t>Assignment agreement requested?</w:t>
            </w:r>
          </w:p>
        </w:tc>
        <w:tc>
          <w:tcPr>
            <w:tcW w:w="7837" w:type="dxa"/>
          </w:tcPr>
          <w:p w14:paraId="136885FB" w14:textId="77777777" w:rsidR="00754334" w:rsidRDefault="00754334">
            <w:pPr>
              <w:pStyle w:val="TableParagraph"/>
              <w:spacing w:before="1"/>
              <w:rPr>
                <w:sz w:val="24"/>
              </w:rPr>
            </w:pPr>
          </w:p>
          <w:p w14:paraId="2BE8A9C1" w14:textId="77777777" w:rsidR="00754334" w:rsidRDefault="00821D5F">
            <w:pPr>
              <w:pStyle w:val="TableParagraph"/>
              <w:ind w:left="115"/>
              <w:rPr>
                <w:sz w:val="24"/>
              </w:rPr>
            </w:pPr>
            <w:r>
              <w:rPr>
                <w:sz w:val="24"/>
              </w:rPr>
              <w:t>Pacific</w:t>
            </w:r>
            <w:r>
              <w:rPr>
                <w:spacing w:val="-2"/>
                <w:sz w:val="24"/>
              </w:rPr>
              <w:t xml:space="preserve"> </w:t>
            </w:r>
            <w:r>
              <w:rPr>
                <w:sz w:val="24"/>
              </w:rPr>
              <w:t>Defense</w:t>
            </w:r>
            <w:r>
              <w:rPr>
                <w:spacing w:val="-2"/>
                <w:sz w:val="24"/>
              </w:rPr>
              <w:t xml:space="preserve"> </w:t>
            </w:r>
            <w:r>
              <w:rPr>
                <w:sz w:val="24"/>
              </w:rPr>
              <w:t>would</w:t>
            </w:r>
            <w:r>
              <w:rPr>
                <w:spacing w:val="-1"/>
                <w:sz w:val="24"/>
              </w:rPr>
              <w:t xml:space="preserve"> </w:t>
            </w:r>
            <w:r>
              <w:rPr>
                <w:sz w:val="24"/>
              </w:rPr>
              <w:t>retain</w:t>
            </w:r>
            <w:r>
              <w:rPr>
                <w:spacing w:val="-3"/>
                <w:sz w:val="24"/>
              </w:rPr>
              <w:t xml:space="preserve"> </w:t>
            </w:r>
            <w:r>
              <w:rPr>
                <w:spacing w:val="-5"/>
                <w:sz w:val="24"/>
              </w:rPr>
              <w:t>IP.</w:t>
            </w:r>
          </w:p>
        </w:tc>
      </w:tr>
      <w:tr w:rsidR="00754334" w14:paraId="2F73F46F" w14:textId="77777777">
        <w:trPr>
          <w:trHeight w:val="872"/>
        </w:trPr>
        <w:tc>
          <w:tcPr>
            <w:tcW w:w="1603" w:type="dxa"/>
          </w:tcPr>
          <w:p w14:paraId="7EA0EBC1" w14:textId="77777777" w:rsidR="00754334" w:rsidRDefault="00821D5F">
            <w:pPr>
              <w:pStyle w:val="TableParagraph"/>
              <w:spacing w:before="159"/>
              <w:ind w:left="394" w:right="379" w:firstLine="19"/>
              <w:rPr>
                <w:b/>
                <w:sz w:val="24"/>
              </w:rPr>
            </w:pPr>
            <w:r>
              <w:rPr>
                <w:b/>
                <w:spacing w:val="-2"/>
                <w:sz w:val="24"/>
              </w:rPr>
              <w:t>Faculty Advisor</w:t>
            </w:r>
          </w:p>
        </w:tc>
        <w:tc>
          <w:tcPr>
            <w:tcW w:w="7837" w:type="dxa"/>
          </w:tcPr>
          <w:p w14:paraId="7E8141CC" w14:textId="77777777" w:rsidR="00754334" w:rsidRDefault="00754334">
            <w:pPr>
              <w:pStyle w:val="TableParagraph"/>
              <w:spacing w:before="21"/>
              <w:rPr>
                <w:sz w:val="24"/>
              </w:rPr>
            </w:pPr>
          </w:p>
          <w:p w14:paraId="3FC62486" w14:textId="77777777" w:rsidR="00754334" w:rsidRDefault="00821D5F">
            <w:pPr>
              <w:pStyle w:val="TableParagraph"/>
              <w:ind w:left="115"/>
              <w:rPr>
                <w:sz w:val="24"/>
              </w:rPr>
            </w:pPr>
            <w:r>
              <w:rPr>
                <w:sz w:val="24"/>
              </w:rPr>
              <w:t>Bruce</w:t>
            </w:r>
            <w:r>
              <w:rPr>
                <w:spacing w:val="-1"/>
                <w:sz w:val="24"/>
              </w:rPr>
              <w:t xml:space="preserve"> </w:t>
            </w:r>
            <w:r>
              <w:rPr>
                <w:spacing w:val="-2"/>
                <w:sz w:val="24"/>
              </w:rPr>
              <w:t>Reidenbach</w:t>
            </w:r>
          </w:p>
        </w:tc>
      </w:tr>
    </w:tbl>
    <w:p w14:paraId="0E75124E" w14:textId="77777777" w:rsidR="00754334" w:rsidRDefault="00754334">
      <w:pPr>
        <w:pStyle w:val="BodyText"/>
      </w:pPr>
    </w:p>
    <w:p w14:paraId="3C4BF4DB" w14:textId="77777777" w:rsidR="00754334" w:rsidRDefault="00754334">
      <w:pPr>
        <w:pStyle w:val="BodyText"/>
      </w:pPr>
    </w:p>
    <w:p w14:paraId="48FD4A14" w14:textId="77777777" w:rsidR="00754334" w:rsidRDefault="00754334">
      <w:pPr>
        <w:pStyle w:val="BodyText"/>
      </w:pPr>
    </w:p>
    <w:p w14:paraId="380FB6E9" w14:textId="77777777" w:rsidR="00754334" w:rsidRDefault="00754334">
      <w:pPr>
        <w:pStyle w:val="BodyText"/>
      </w:pPr>
    </w:p>
    <w:p w14:paraId="4DE8D3B9" w14:textId="77777777" w:rsidR="00754334" w:rsidRDefault="00754334">
      <w:pPr>
        <w:pStyle w:val="BodyText"/>
      </w:pPr>
    </w:p>
    <w:p w14:paraId="780F3A31" w14:textId="77777777" w:rsidR="00754334" w:rsidRDefault="00754334">
      <w:pPr>
        <w:pStyle w:val="BodyText"/>
      </w:pPr>
    </w:p>
    <w:p w14:paraId="7B386FC5" w14:textId="77777777" w:rsidR="00754334" w:rsidRDefault="00754334">
      <w:pPr>
        <w:pStyle w:val="BodyText"/>
        <w:spacing w:before="2"/>
      </w:pPr>
    </w:p>
    <w:p w14:paraId="3F24D014" w14:textId="77777777" w:rsidR="00754334" w:rsidRDefault="00821D5F">
      <w:pPr>
        <w:pStyle w:val="Heading2"/>
      </w:pPr>
      <w:r>
        <w:t>Technology</w:t>
      </w:r>
      <w:r>
        <w:rPr>
          <w:spacing w:val="-2"/>
        </w:rPr>
        <w:t xml:space="preserve"> </w:t>
      </w:r>
      <w:r>
        <w:t>and</w:t>
      </w:r>
      <w:r>
        <w:rPr>
          <w:spacing w:val="-2"/>
        </w:rPr>
        <w:t xml:space="preserve"> ECCN:</w:t>
      </w:r>
    </w:p>
    <w:p w14:paraId="024F5E52" w14:textId="77777777" w:rsidR="00754334" w:rsidRDefault="00821D5F">
      <w:pPr>
        <w:pStyle w:val="BodyText"/>
        <w:ind w:left="270" w:right="363"/>
      </w:pPr>
      <w:r>
        <w:t>“If your project involves ‘technology’ that is either (a) not publicly available or (b) includes proprietary source code (not executable files), then it requires an ECCN.” ‘Technology,’ for this purpose, is defined as “information necessary for the develop</w:t>
      </w:r>
      <w:r>
        <w:t>ment,</w:t>
      </w:r>
      <w:r>
        <w:rPr>
          <w:spacing w:val="-2"/>
        </w:rPr>
        <w:t xml:space="preserve"> </w:t>
      </w:r>
      <w:r>
        <w:t>production,</w:t>
      </w:r>
      <w:r>
        <w:rPr>
          <w:spacing w:val="-2"/>
        </w:rPr>
        <w:t xml:space="preserve"> </w:t>
      </w:r>
      <w:r>
        <w:t>use,</w:t>
      </w:r>
      <w:r>
        <w:rPr>
          <w:spacing w:val="-2"/>
        </w:rPr>
        <w:t xml:space="preserve"> </w:t>
      </w:r>
      <w:r>
        <w:t>operation,</w:t>
      </w:r>
      <w:r>
        <w:rPr>
          <w:spacing w:val="-4"/>
        </w:rPr>
        <w:t xml:space="preserve"> </w:t>
      </w:r>
      <w:r>
        <w:t>installation,</w:t>
      </w:r>
      <w:r>
        <w:rPr>
          <w:spacing w:val="-4"/>
        </w:rPr>
        <w:t xml:space="preserve"> </w:t>
      </w:r>
      <w:r>
        <w:t>maintenance,</w:t>
      </w:r>
      <w:r>
        <w:rPr>
          <w:spacing w:val="-2"/>
        </w:rPr>
        <w:t xml:space="preserve"> </w:t>
      </w:r>
      <w:r>
        <w:t>repair,</w:t>
      </w:r>
      <w:r>
        <w:rPr>
          <w:spacing w:val="-4"/>
        </w:rPr>
        <w:t xml:space="preserve"> </w:t>
      </w:r>
      <w:r>
        <w:t>overhaul</w:t>
      </w:r>
      <w:r>
        <w:rPr>
          <w:spacing w:val="-3"/>
        </w:rPr>
        <w:t xml:space="preserve"> </w:t>
      </w:r>
      <w:r>
        <w:t>or</w:t>
      </w:r>
      <w:r>
        <w:rPr>
          <w:spacing w:val="-3"/>
        </w:rPr>
        <w:t xml:space="preserve"> </w:t>
      </w:r>
      <w:r>
        <w:t>refurbishing</w:t>
      </w:r>
      <w:r>
        <w:rPr>
          <w:spacing w:val="-3"/>
        </w:rPr>
        <w:t xml:space="preserve"> </w:t>
      </w:r>
      <w:r>
        <w:t>of</w:t>
      </w:r>
      <w:r>
        <w:rPr>
          <w:spacing w:val="-3"/>
        </w:rPr>
        <w:t xml:space="preserve"> </w:t>
      </w:r>
      <w:r>
        <w:t>an</w:t>
      </w:r>
      <w:r>
        <w:rPr>
          <w:spacing w:val="-4"/>
        </w:rPr>
        <w:t xml:space="preserve"> </w:t>
      </w:r>
      <w:r>
        <w:t>item.</w:t>
      </w:r>
      <w:r>
        <w:rPr>
          <w:spacing w:val="-3"/>
        </w:rPr>
        <w:t xml:space="preserve"> </w:t>
      </w:r>
      <w:r>
        <w:t>Technology</w:t>
      </w:r>
      <w:r>
        <w:rPr>
          <w:spacing w:val="-3"/>
        </w:rPr>
        <w:t xml:space="preserve"> </w:t>
      </w:r>
      <w:r>
        <w:t>may</w:t>
      </w:r>
      <w:r>
        <w:rPr>
          <w:spacing w:val="-3"/>
        </w:rPr>
        <w:t xml:space="preserve"> </w:t>
      </w:r>
      <w:r>
        <w:t>be in any tangible form, such as written or oral communications, blueprints, drawings, photographs, plans, diagrams, models, formulae,</w:t>
      </w:r>
      <w:r>
        <w:rPr>
          <w:spacing w:val="-1"/>
        </w:rPr>
        <w:t xml:space="preserve"> </w:t>
      </w:r>
      <w:r>
        <w:t>tables,</w:t>
      </w:r>
      <w:r>
        <w:rPr>
          <w:spacing w:val="-1"/>
        </w:rPr>
        <w:t xml:space="preserve"> </w:t>
      </w:r>
      <w:r>
        <w:t>engineering</w:t>
      </w:r>
      <w:r>
        <w:rPr>
          <w:spacing w:val="-1"/>
        </w:rPr>
        <w:t xml:space="preserve"> </w:t>
      </w:r>
      <w:r>
        <w:t>designs and specifications,</w:t>
      </w:r>
      <w:r>
        <w:rPr>
          <w:spacing w:val="-1"/>
        </w:rPr>
        <w:t xml:space="preserve"> </w:t>
      </w:r>
      <w:r>
        <w:t>computer-aided</w:t>
      </w:r>
      <w:r>
        <w:rPr>
          <w:spacing w:val="-1"/>
        </w:rPr>
        <w:t xml:space="preserve"> </w:t>
      </w:r>
      <w:r>
        <w:t>design</w:t>
      </w:r>
      <w:r>
        <w:rPr>
          <w:spacing w:val="-1"/>
        </w:rPr>
        <w:t xml:space="preserve"> </w:t>
      </w:r>
      <w:r>
        <w:t>files, manuals or documentation,</w:t>
      </w:r>
      <w:r>
        <w:rPr>
          <w:spacing w:val="-1"/>
        </w:rPr>
        <w:t xml:space="preserve"> </w:t>
      </w:r>
      <w:r>
        <w:t>electronic</w:t>
      </w:r>
      <w:r>
        <w:rPr>
          <w:spacing w:val="-1"/>
        </w:rPr>
        <w:t xml:space="preserve"> </w:t>
      </w:r>
      <w:r>
        <w:t>media or information revealed through visual inspection.”</w:t>
      </w:r>
    </w:p>
    <w:p w14:paraId="39E2151B" w14:textId="77777777" w:rsidR="00754334" w:rsidRDefault="00754334">
      <w:pPr>
        <w:pStyle w:val="BodyText"/>
      </w:pPr>
    </w:p>
    <w:p w14:paraId="315071D2" w14:textId="77777777" w:rsidR="00754334" w:rsidRDefault="00821D5F">
      <w:pPr>
        <w:pStyle w:val="BodyText"/>
        <w:ind w:left="270"/>
      </w:pPr>
      <w:r>
        <w:t>Interactive</w:t>
      </w:r>
      <w:r>
        <w:rPr>
          <w:spacing w:val="-3"/>
        </w:rPr>
        <w:t xml:space="preserve"> </w:t>
      </w:r>
      <w:r>
        <w:t>tool</w:t>
      </w:r>
      <w:r>
        <w:rPr>
          <w:spacing w:val="-3"/>
        </w:rPr>
        <w:t xml:space="preserve"> </w:t>
      </w:r>
      <w:r>
        <w:t>to</w:t>
      </w:r>
      <w:r>
        <w:rPr>
          <w:spacing w:val="-2"/>
        </w:rPr>
        <w:t xml:space="preserve"> </w:t>
      </w:r>
      <w:r>
        <w:t>determine</w:t>
      </w:r>
      <w:r>
        <w:rPr>
          <w:spacing w:val="-2"/>
        </w:rPr>
        <w:t xml:space="preserve"> </w:t>
      </w:r>
      <w:r>
        <w:rPr>
          <w:spacing w:val="-4"/>
        </w:rPr>
        <w:t>ECCN:</w:t>
      </w:r>
    </w:p>
    <w:p w14:paraId="762B5AEE" w14:textId="77777777" w:rsidR="00754334" w:rsidRDefault="00821D5F">
      <w:pPr>
        <w:pStyle w:val="BodyText"/>
        <w:spacing w:before="1"/>
        <w:ind w:left="270"/>
      </w:pPr>
      <w:hyperlink r:id="rId11">
        <w:r>
          <w:rPr>
            <w:color w:val="0000FF"/>
            <w:spacing w:val="-2"/>
            <w:u w:val="single" w:color="0000FF"/>
          </w:rPr>
          <w:t>https://www.bis.doc.gov/index.php/export-control-classification-interactive-</w:t>
        </w:r>
        <w:r>
          <w:rPr>
            <w:color w:val="0000FF"/>
            <w:spacing w:val="-4"/>
            <w:u w:val="single" w:color="0000FF"/>
          </w:rPr>
          <w:t>tool</w:t>
        </w:r>
      </w:hyperlink>
    </w:p>
    <w:p w14:paraId="784C4DE6" w14:textId="77777777" w:rsidR="00754334" w:rsidRDefault="00821D5F">
      <w:pPr>
        <w:pStyle w:val="Heading2"/>
        <w:spacing w:before="206" w:line="207" w:lineRule="exact"/>
      </w:pPr>
      <w:r>
        <w:t>NDAs</w:t>
      </w:r>
      <w:r>
        <w:rPr>
          <w:spacing w:val="-2"/>
        </w:rPr>
        <w:t xml:space="preserve"> </w:t>
      </w:r>
      <w:r>
        <w:t>and</w:t>
      </w:r>
      <w:r>
        <w:rPr>
          <w:spacing w:val="-1"/>
        </w:rPr>
        <w:t xml:space="preserve"> </w:t>
      </w:r>
      <w:r>
        <w:t>IP</w:t>
      </w:r>
      <w:r>
        <w:rPr>
          <w:spacing w:val="-1"/>
        </w:rPr>
        <w:t xml:space="preserve"> </w:t>
      </w:r>
      <w:r>
        <w:rPr>
          <w:spacing w:val="-2"/>
        </w:rPr>
        <w:t>Assignments:</w:t>
      </w:r>
    </w:p>
    <w:p w14:paraId="2255710F" w14:textId="77777777" w:rsidR="00754334" w:rsidRDefault="00821D5F">
      <w:pPr>
        <w:pStyle w:val="BodyText"/>
        <w:ind w:left="269" w:right="363"/>
      </w:pPr>
      <w:r>
        <w:t>The sponsoring company typically has NDAs and IP assignment forms that it wishes to use.</w:t>
      </w:r>
      <w:r>
        <w:rPr>
          <w:spacing w:val="40"/>
        </w:rPr>
        <w:t xml:space="preserve"> </w:t>
      </w:r>
      <w:r>
        <w:t>Neither the NDA nor the IP assignment is an agreement with Purdue directly; these agreements are between the students and the sponsoring company.</w:t>
      </w:r>
      <w:r>
        <w:rPr>
          <w:spacing w:val="40"/>
        </w:rPr>
        <w:t xml:space="preserve"> </w:t>
      </w:r>
      <w:r>
        <w:t>Of course,</w:t>
      </w:r>
      <w:r>
        <w:rPr>
          <w:spacing w:val="-3"/>
        </w:rPr>
        <w:t xml:space="preserve"> </w:t>
      </w:r>
      <w:r>
        <w:t>our</w:t>
      </w:r>
      <w:r>
        <w:rPr>
          <w:spacing w:val="-2"/>
        </w:rPr>
        <w:t xml:space="preserve"> </w:t>
      </w:r>
      <w:r>
        <w:t>office</w:t>
      </w:r>
      <w:r>
        <w:rPr>
          <w:spacing w:val="-1"/>
        </w:rPr>
        <w:t xml:space="preserve"> </w:t>
      </w:r>
      <w:r>
        <w:t>can</w:t>
      </w:r>
      <w:r>
        <w:rPr>
          <w:spacing w:val="-2"/>
        </w:rPr>
        <w:t xml:space="preserve"> </w:t>
      </w:r>
      <w:r>
        <w:t>review</w:t>
      </w:r>
      <w:r>
        <w:rPr>
          <w:spacing w:val="-2"/>
        </w:rPr>
        <w:t xml:space="preserve"> </w:t>
      </w:r>
      <w:r>
        <w:t>the</w:t>
      </w:r>
      <w:r>
        <w:rPr>
          <w:spacing w:val="-4"/>
        </w:rPr>
        <w:t xml:space="preserve"> </w:t>
      </w:r>
      <w:r>
        <w:t>company-provided</w:t>
      </w:r>
      <w:r>
        <w:rPr>
          <w:spacing w:val="-2"/>
        </w:rPr>
        <w:t xml:space="preserve"> </w:t>
      </w:r>
      <w:r>
        <w:t>documents</w:t>
      </w:r>
      <w:r>
        <w:rPr>
          <w:spacing w:val="-4"/>
        </w:rPr>
        <w:t xml:space="preserve"> </w:t>
      </w:r>
      <w:r>
        <w:t>to</w:t>
      </w:r>
      <w:r>
        <w:rPr>
          <w:spacing w:val="-3"/>
        </w:rPr>
        <w:t xml:space="preserve"> </w:t>
      </w:r>
      <w:r>
        <w:t>be</w:t>
      </w:r>
      <w:r>
        <w:rPr>
          <w:spacing w:val="-1"/>
        </w:rPr>
        <w:t xml:space="preserve"> </w:t>
      </w:r>
      <w:r>
        <w:t>certain</w:t>
      </w:r>
      <w:r>
        <w:rPr>
          <w:spacing w:val="-3"/>
        </w:rPr>
        <w:t xml:space="preserve"> </w:t>
      </w:r>
      <w:r>
        <w:t>it</w:t>
      </w:r>
      <w:r>
        <w:rPr>
          <w:spacing w:val="-3"/>
        </w:rPr>
        <w:t xml:space="preserve"> </w:t>
      </w:r>
      <w:r>
        <w:t>aligns</w:t>
      </w:r>
      <w:r>
        <w:rPr>
          <w:spacing w:val="-2"/>
        </w:rPr>
        <w:t xml:space="preserve"> </w:t>
      </w:r>
      <w:r>
        <w:t>with</w:t>
      </w:r>
      <w:r>
        <w:rPr>
          <w:spacing w:val="-2"/>
        </w:rPr>
        <w:t xml:space="preserve"> </w:t>
      </w:r>
      <w:r>
        <w:t>Purdue’s</w:t>
      </w:r>
      <w:r>
        <w:rPr>
          <w:spacing w:val="-4"/>
        </w:rPr>
        <w:t xml:space="preserve"> </w:t>
      </w:r>
      <w:r>
        <w:t>standards.</w:t>
      </w:r>
      <w:r>
        <w:rPr>
          <w:spacing w:val="40"/>
        </w:rPr>
        <w:t xml:space="preserve"> </w:t>
      </w:r>
      <w:r>
        <w:t>Alternatively,</w:t>
      </w:r>
      <w:r>
        <w:rPr>
          <w:spacing w:val="-3"/>
        </w:rPr>
        <w:t xml:space="preserve"> </w:t>
      </w:r>
      <w:r>
        <w:t>our office has draft agreements which we could provide for the sponsor’s use.</w:t>
      </w:r>
      <w:r>
        <w:rPr>
          <w:spacing w:val="40"/>
        </w:rPr>
        <w:t xml:space="preserve"> </w:t>
      </w:r>
      <w:r>
        <w:t>Again, as NDAs are between the student and the sponsor, Purdue cannot b</w:t>
      </w:r>
      <w:r>
        <w:t>e a party to or advise the sponsor or the student on the NDAs, other than to outline some basic expectations as to fairness and suitability of the NDA to a student project.</w:t>
      </w:r>
    </w:p>
    <w:p w14:paraId="42DF13B5" w14:textId="77777777" w:rsidR="00754334" w:rsidRDefault="00754334">
      <w:pPr>
        <w:pStyle w:val="BodyText"/>
        <w:spacing w:before="1"/>
      </w:pPr>
    </w:p>
    <w:p w14:paraId="0303D6A2" w14:textId="77777777" w:rsidR="00754334" w:rsidRDefault="00821D5F">
      <w:pPr>
        <w:pStyle w:val="Heading2"/>
        <w:ind w:left="269"/>
      </w:pPr>
      <w:r>
        <w:t>Sponsor</w:t>
      </w:r>
      <w:r>
        <w:rPr>
          <w:spacing w:val="-2"/>
        </w:rPr>
        <w:t xml:space="preserve"> Acknowledgements:</w:t>
      </w:r>
    </w:p>
    <w:p w14:paraId="454DAA17" w14:textId="77777777" w:rsidR="00754334" w:rsidRDefault="00754334">
      <w:pPr>
        <w:pStyle w:val="Heading2"/>
        <w:sectPr w:rsidR="00754334">
          <w:pgSz w:w="12240" w:h="15840"/>
          <w:pgMar w:top="1340" w:right="1080" w:bottom="1360" w:left="1080" w:header="729" w:footer="1163" w:gutter="0"/>
          <w:cols w:space="720"/>
        </w:sectPr>
      </w:pPr>
    </w:p>
    <w:p w14:paraId="4F8318C3" w14:textId="77777777" w:rsidR="00754334" w:rsidRDefault="00821D5F">
      <w:pPr>
        <w:pStyle w:val="BodyText"/>
        <w:spacing w:before="82"/>
        <w:ind w:left="269" w:right="372"/>
      </w:pPr>
      <w:r>
        <w:lastRenderedPageBreak/>
        <w:t>By way of background, Purdue University professors who have senior capstone class projects involving outside sponsor</w:t>
      </w:r>
      <w:r>
        <w:rPr>
          <w:spacing w:val="40"/>
        </w:rPr>
        <w:t xml:space="preserve"> </w:t>
      </w:r>
      <w:r>
        <w:t xml:space="preserve">companies notify our office so that we can prepare an acknowledgement form for the sponsoring company’s completion. This is not a contract </w:t>
      </w:r>
      <w:r>
        <w:t>but an acknowledgement form signed by sponsoring companies which lays out Purdue’s guidelines regarding class projects</w:t>
      </w:r>
      <w:r>
        <w:rPr>
          <w:spacing w:val="-3"/>
        </w:rPr>
        <w:t xml:space="preserve"> </w:t>
      </w:r>
      <w:r>
        <w:t>and</w:t>
      </w:r>
      <w:r>
        <w:rPr>
          <w:spacing w:val="-4"/>
        </w:rPr>
        <w:t xml:space="preserve"> </w:t>
      </w:r>
      <w:r>
        <w:t>outside</w:t>
      </w:r>
      <w:r>
        <w:rPr>
          <w:spacing w:val="-4"/>
        </w:rPr>
        <w:t xml:space="preserve"> </w:t>
      </w:r>
      <w:r>
        <w:t>company</w:t>
      </w:r>
      <w:r>
        <w:rPr>
          <w:spacing w:val="-4"/>
        </w:rPr>
        <w:t xml:space="preserve"> </w:t>
      </w:r>
      <w:r>
        <w:t>inputs,</w:t>
      </w:r>
      <w:r>
        <w:rPr>
          <w:spacing w:val="-2"/>
        </w:rPr>
        <w:t xml:space="preserve"> </w:t>
      </w:r>
      <w:r>
        <w:t>potential</w:t>
      </w:r>
      <w:r>
        <w:rPr>
          <w:spacing w:val="-4"/>
        </w:rPr>
        <w:t xml:space="preserve"> </w:t>
      </w:r>
      <w:r>
        <w:t>export</w:t>
      </w:r>
      <w:r>
        <w:rPr>
          <w:spacing w:val="-3"/>
        </w:rPr>
        <w:t xml:space="preserve"> </w:t>
      </w:r>
      <w:r>
        <w:t>control</w:t>
      </w:r>
      <w:r>
        <w:rPr>
          <w:spacing w:val="-4"/>
        </w:rPr>
        <w:t xml:space="preserve"> </w:t>
      </w:r>
      <w:r>
        <w:t>issues,</w:t>
      </w:r>
      <w:r>
        <w:rPr>
          <w:spacing w:val="-2"/>
        </w:rPr>
        <w:t xml:space="preserve"> </w:t>
      </w:r>
      <w:r>
        <w:t>and</w:t>
      </w:r>
      <w:r>
        <w:rPr>
          <w:spacing w:val="-4"/>
        </w:rPr>
        <w:t xml:space="preserve"> </w:t>
      </w:r>
      <w:r>
        <w:t>student</w:t>
      </w:r>
      <w:r>
        <w:rPr>
          <w:spacing w:val="-4"/>
        </w:rPr>
        <w:t xml:space="preserve"> </w:t>
      </w:r>
      <w:r>
        <w:t>intellectual</w:t>
      </w:r>
      <w:r>
        <w:rPr>
          <w:spacing w:val="-4"/>
        </w:rPr>
        <w:t xml:space="preserve"> </w:t>
      </w:r>
      <w:r>
        <w:t>property.</w:t>
      </w:r>
      <w:r>
        <w:rPr>
          <w:spacing w:val="-2"/>
        </w:rPr>
        <w:t xml:space="preserve"> </w:t>
      </w:r>
      <w:r>
        <w:t>Some</w:t>
      </w:r>
      <w:r>
        <w:rPr>
          <w:spacing w:val="-2"/>
        </w:rPr>
        <w:t xml:space="preserve"> </w:t>
      </w:r>
      <w:r>
        <w:t>sponsoring</w:t>
      </w:r>
      <w:r>
        <w:rPr>
          <w:spacing w:val="-3"/>
        </w:rPr>
        <w:t xml:space="preserve"> </w:t>
      </w:r>
      <w:r>
        <w:t>companies offer a monetary donation to the project, but that is not a requirement.</w:t>
      </w:r>
    </w:p>
    <w:sectPr w:rsidR="00754334">
      <w:pgSz w:w="12240" w:h="15840"/>
      <w:pgMar w:top="1340" w:right="1080" w:bottom="1360" w:left="1080" w:header="729"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5B46" w14:textId="77777777" w:rsidR="00000000" w:rsidRDefault="00821D5F">
      <w:r>
        <w:separator/>
      </w:r>
    </w:p>
  </w:endnote>
  <w:endnote w:type="continuationSeparator" w:id="0">
    <w:p w14:paraId="643A2A52" w14:textId="77777777" w:rsidR="00000000" w:rsidRDefault="0082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65E7" w14:textId="77777777" w:rsidR="00754334" w:rsidRDefault="00821D5F">
    <w:pPr>
      <w:pStyle w:val="BodyText"/>
      <w:spacing w:line="14" w:lineRule="auto"/>
      <w:rPr>
        <w:sz w:val="20"/>
      </w:rPr>
    </w:pPr>
    <w:r>
      <w:rPr>
        <w:noProof/>
        <w:sz w:val="20"/>
      </w:rPr>
      <mc:AlternateContent>
        <mc:Choice Requires="wps">
          <w:drawing>
            <wp:inline distT="0" distB="0" distL="0" distR="0" wp14:anchorId="5309CB77" wp14:editId="4E22E35D">
              <wp:extent cx="5888990" cy="28829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990" cy="288290"/>
                      </a:xfrm>
                      <a:prstGeom prst="rect">
                        <a:avLst/>
                      </a:prstGeom>
                    </wps:spPr>
                    <wps:txbx>
                      <w:txbxContent>
                        <w:p w14:paraId="2D24A35F" w14:textId="77777777" w:rsidR="00754334" w:rsidRDefault="00821D5F">
                          <w:pPr>
                            <w:pStyle w:val="BodyText"/>
                            <w:spacing w:before="15"/>
                            <w:ind w:left="20" w:right="18" w:hanging="1"/>
                          </w:pPr>
                          <w:r>
                            <w:rPr>
                              <w:position w:val="6"/>
                              <w:sz w:val="12"/>
                            </w:rPr>
                            <w:t>1</w:t>
                          </w:r>
                          <w:r>
                            <w:t>In</w:t>
                          </w:r>
                          <w:r>
                            <w:rPr>
                              <w:spacing w:val="-2"/>
                            </w:rPr>
                            <w:t xml:space="preserve"> </w:t>
                          </w:r>
                          <w:r>
                            <w:t>general,</w:t>
                          </w:r>
                          <w:r>
                            <w:rPr>
                              <w:spacing w:val="-1"/>
                            </w:rPr>
                            <w:t xml:space="preserve"> </w:t>
                          </w:r>
                          <w:r>
                            <w:t>one</w:t>
                          </w:r>
                          <w:r>
                            <w:rPr>
                              <w:spacing w:val="-3"/>
                            </w:rPr>
                            <w:t xml:space="preserve"> </w:t>
                          </w:r>
                          <w:r>
                            <w:t>semester</w:t>
                          </w:r>
                          <w:r>
                            <w:rPr>
                              <w:spacing w:val="-3"/>
                            </w:rPr>
                            <w:t xml:space="preserve"> </w:t>
                          </w:r>
                          <w:r>
                            <w:t>has</w:t>
                          </w:r>
                          <w:r>
                            <w:rPr>
                              <w:spacing w:val="-2"/>
                            </w:rPr>
                            <w:t xml:space="preserve"> </w:t>
                          </w:r>
                          <w:r>
                            <w:t>15</w:t>
                          </w:r>
                          <w:r>
                            <w:rPr>
                              <w:spacing w:val="-4"/>
                            </w:rPr>
                            <w:t xml:space="preserve"> </w:t>
                          </w:r>
                          <w:r>
                            <w:t>weeks.</w:t>
                          </w:r>
                          <w:r>
                            <w:rPr>
                              <w:spacing w:val="-1"/>
                            </w:rPr>
                            <w:t xml:space="preserve"> </w:t>
                          </w:r>
                          <w:r>
                            <w:t>For</w:t>
                          </w:r>
                          <w:r>
                            <w:rPr>
                              <w:spacing w:val="-3"/>
                            </w:rPr>
                            <w:t xml:space="preserve"> </w:t>
                          </w:r>
                          <w:r>
                            <w:t>a</w:t>
                          </w:r>
                          <w:r>
                            <w:rPr>
                              <w:spacing w:val="-1"/>
                            </w:rPr>
                            <w:t xml:space="preserve"> </w:t>
                          </w:r>
                          <w:r>
                            <w:t>3</w:t>
                          </w:r>
                          <w:r>
                            <w:rPr>
                              <w:spacing w:val="-3"/>
                            </w:rPr>
                            <w:t xml:space="preserve"> </w:t>
                          </w:r>
                          <w:r>
                            <w:t>credit</w:t>
                          </w:r>
                          <w:r>
                            <w:rPr>
                              <w:spacing w:val="-3"/>
                            </w:rPr>
                            <w:t xml:space="preserve"> </w:t>
                          </w:r>
                          <w:r>
                            <w:t>hours</w:t>
                          </w:r>
                          <w:r>
                            <w:rPr>
                              <w:spacing w:val="-2"/>
                            </w:rPr>
                            <w:t xml:space="preserve"> </w:t>
                          </w:r>
                          <w:r>
                            <w:t>course,</w:t>
                          </w:r>
                          <w:r>
                            <w:rPr>
                              <w:spacing w:val="-2"/>
                            </w:rPr>
                            <w:t xml:space="preserve"> </w:t>
                          </w:r>
                          <w:r>
                            <w:t>a</w:t>
                          </w:r>
                          <w:r>
                            <w:rPr>
                              <w:spacing w:val="-1"/>
                            </w:rPr>
                            <w:t xml:space="preserve"> </w:t>
                          </w:r>
                          <w:r>
                            <w:t>student</w:t>
                          </w:r>
                          <w:r>
                            <w:rPr>
                              <w:spacing w:val="-3"/>
                            </w:rPr>
                            <w:t xml:space="preserve"> </w:t>
                          </w:r>
                          <w:r>
                            <w:t>is</w:t>
                          </w:r>
                          <w:r>
                            <w:rPr>
                              <w:spacing w:val="-2"/>
                            </w:rPr>
                            <w:t xml:space="preserve"> </w:t>
                          </w:r>
                          <w:r>
                            <w:t>expected</w:t>
                          </w:r>
                          <w:r>
                            <w:rPr>
                              <w:spacing w:val="-2"/>
                            </w:rPr>
                            <w:t xml:space="preserve"> </w:t>
                          </w:r>
                          <w:r>
                            <w:t>to</w:t>
                          </w:r>
                          <w:r>
                            <w:rPr>
                              <w:spacing w:val="-3"/>
                            </w:rPr>
                            <w:t xml:space="preserve"> </w:t>
                          </w:r>
                          <w:r>
                            <w:t>work</w:t>
                          </w:r>
                          <w:r>
                            <w:rPr>
                              <w:spacing w:val="-3"/>
                            </w:rPr>
                            <w:t xml:space="preserve"> </w:t>
                          </w:r>
                          <w:r>
                            <w:t>minimum</w:t>
                          </w:r>
                          <w:r>
                            <w:rPr>
                              <w:spacing w:val="-1"/>
                            </w:rPr>
                            <w:t xml:space="preserve"> </w:t>
                          </w:r>
                          <w:r>
                            <w:t>of</w:t>
                          </w:r>
                          <w:r>
                            <w:rPr>
                              <w:spacing w:val="-3"/>
                            </w:rPr>
                            <w:t xml:space="preserve"> </w:t>
                          </w:r>
                          <w:r>
                            <w:t>8</w:t>
                          </w:r>
                          <w:r>
                            <w:rPr>
                              <w:spacing w:val="-2"/>
                            </w:rPr>
                            <w:t xml:space="preserve"> </w:t>
                          </w:r>
                          <w:r>
                            <w:t>hours</w:t>
                          </w:r>
                          <w:r>
                            <w:rPr>
                              <w:spacing w:val="-2"/>
                            </w:rPr>
                            <w:t xml:space="preserve"> </w:t>
                          </w:r>
                          <w:r>
                            <w:t>per</w:t>
                          </w:r>
                          <w:r>
                            <w:rPr>
                              <w:spacing w:val="-2"/>
                            </w:rPr>
                            <w:t xml:space="preserve"> </w:t>
                          </w:r>
                          <w:r>
                            <w:t>week for the project which is equivalent to minimum of 120 hours.</w:t>
                          </w:r>
                        </w:p>
                      </w:txbxContent>
                    </wps:txbx>
                    <wps:bodyPr wrap="square" lIns="0" tIns="0" rIns="0" bIns="0" rtlCol="0">
                      <a:noAutofit/>
                    </wps:bodyPr>
                  </wps:wsp>
                </a:graphicData>
              </a:graphic>
            </wp:inline>
          </w:drawing>
        </mc:Choice>
        <mc:Fallback>
          <w:pict>
            <v:shapetype w14:anchorId="5309CB77" id="_x0000_t202" coordsize="21600,21600" o:spt="202" path="m,l,21600r21600,l21600,xe">
              <v:stroke joinstyle="miter"/>
              <v:path gradientshapeok="t" o:connecttype="rect"/>
            </v:shapetype>
            <v:shape id="Textbox 2" o:spid="_x0000_s1027" type="#_x0000_t202" style="width:463.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" filled="f" stroked="f">
              <v:textbox inset="0,0,0,0">
                <w:txbxContent>
                  <w:p w14:paraId="2D24A35F" w14:textId="77777777" w:rsidR="00754334" w:rsidRDefault="00821D5F">
                    <w:pPr>
                      <w:pStyle w:val="BodyText"/>
                      <w:spacing w:before="15"/>
                      <w:ind w:left="20" w:right="18" w:hanging="1"/>
                    </w:pPr>
                    <w:r>
                      <w:rPr>
                        <w:position w:val="6"/>
                        <w:sz w:val="12"/>
                      </w:rPr>
                      <w:t>1</w:t>
                    </w:r>
                    <w:r>
                      <w:t>In</w:t>
                    </w:r>
                    <w:r>
                      <w:rPr>
                        <w:spacing w:val="-2"/>
                      </w:rPr>
                      <w:t xml:space="preserve"> </w:t>
                    </w:r>
                    <w:r>
                      <w:t>general,</w:t>
                    </w:r>
                    <w:r>
                      <w:rPr>
                        <w:spacing w:val="-1"/>
                      </w:rPr>
                      <w:t xml:space="preserve"> </w:t>
                    </w:r>
                    <w:r>
                      <w:t>one</w:t>
                    </w:r>
                    <w:r>
                      <w:rPr>
                        <w:spacing w:val="-3"/>
                      </w:rPr>
                      <w:t xml:space="preserve"> </w:t>
                    </w:r>
                    <w:r>
                      <w:t>semester</w:t>
                    </w:r>
                    <w:r>
                      <w:rPr>
                        <w:spacing w:val="-3"/>
                      </w:rPr>
                      <w:t xml:space="preserve"> </w:t>
                    </w:r>
                    <w:r>
                      <w:t>has</w:t>
                    </w:r>
                    <w:r>
                      <w:rPr>
                        <w:spacing w:val="-2"/>
                      </w:rPr>
                      <w:t xml:space="preserve"> </w:t>
                    </w:r>
                    <w:r>
                      <w:t>15</w:t>
                    </w:r>
                    <w:r>
                      <w:rPr>
                        <w:spacing w:val="-4"/>
                      </w:rPr>
                      <w:t xml:space="preserve"> </w:t>
                    </w:r>
                    <w:r>
                      <w:t>weeks.</w:t>
                    </w:r>
                    <w:r>
                      <w:rPr>
                        <w:spacing w:val="-1"/>
                      </w:rPr>
                      <w:t xml:space="preserve"> </w:t>
                    </w:r>
                    <w:r>
                      <w:t>For</w:t>
                    </w:r>
                    <w:r>
                      <w:rPr>
                        <w:spacing w:val="-3"/>
                      </w:rPr>
                      <w:t xml:space="preserve"> </w:t>
                    </w:r>
                    <w:r>
                      <w:t>a</w:t>
                    </w:r>
                    <w:r>
                      <w:rPr>
                        <w:spacing w:val="-1"/>
                      </w:rPr>
                      <w:t xml:space="preserve"> </w:t>
                    </w:r>
                    <w:r>
                      <w:t>3</w:t>
                    </w:r>
                    <w:r>
                      <w:rPr>
                        <w:spacing w:val="-3"/>
                      </w:rPr>
                      <w:t xml:space="preserve"> </w:t>
                    </w:r>
                    <w:r>
                      <w:t>credit</w:t>
                    </w:r>
                    <w:r>
                      <w:rPr>
                        <w:spacing w:val="-3"/>
                      </w:rPr>
                      <w:t xml:space="preserve"> </w:t>
                    </w:r>
                    <w:r>
                      <w:t>hours</w:t>
                    </w:r>
                    <w:r>
                      <w:rPr>
                        <w:spacing w:val="-2"/>
                      </w:rPr>
                      <w:t xml:space="preserve"> </w:t>
                    </w:r>
                    <w:r>
                      <w:t>course,</w:t>
                    </w:r>
                    <w:r>
                      <w:rPr>
                        <w:spacing w:val="-2"/>
                      </w:rPr>
                      <w:t xml:space="preserve"> </w:t>
                    </w:r>
                    <w:r>
                      <w:t>a</w:t>
                    </w:r>
                    <w:r>
                      <w:rPr>
                        <w:spacing w:val="-1"/>
                      </w:rPr>
                      <w:t xml:space="preserve"> </w:t>
                    </w:r>
                    <w:r>
                      <w:t>student</w:t>
                    </w:r>
                    <w:r>
                      <w:rPr>
                        <w:spacing w:val="-3"/>
                      </w:rPr>
                      <w:t xml:space="preserve"> </w:t>
                    </w:r>
                    <w:r>
                      <w:t>is</w:t>
                    </w:r>
                    <w:r>
                      <w:rPr>
                        <w:spacing w:val="-2"/>
                      </w:rPr>
                      <w:t xml:space="preserve"> </w:t>
                    </w:r>
                    <w:r>
                      <w:t>expected</w:t>
                    </w:r>
                    <w:r>
                      <w:rPr>
                        <w:spacing w:val="-2"/>
                      </w:rPr>
                      <w:t xml:space="preserve"> </w:t>
                    </w:r>
                    <w:r>
                      <w:t>to</w:t>
                    </w:r>
                    <w:r>
                      <w:rPr>
                        <w:spacing w:val="-3"/>
                      </w:rPr>
                      <w:t xml:space="preserve"> </w:t>
                    </w:r>
                    <w:r>
                      <w:t>work</w:t>
                    </w:r>
                    <w:r>
                      <w:rPr>
                        <w:spacing w:val="-3"/>
                      </w:rPr>
                      <w:t xml:space="preserve"> </w:t>
                    </w:r>
                    <w:r>
                      <w:t>minimum</w:t>
                    </w:r>
                    <w:r>
                      <w:rPr>
                        <w:spacing w:val="-1"/>
                      </w:rPr>
                      <w:t xml:space="preserve"> </w:t>
                    </w:r>
                    <w:r>
                      <w:t>of</w:t>
                    </w:r>
                    <w:r>
                      <w:rPr>
                        <w:spacing w:val="-3"/>
                      </w:rPr>
                      <w:t xml:space="preserve"> </w:t>
                    </w:r>
                    <w:r>
                      <w:t>8</w:t>
                    </w:r>
                    <w:r>
                      <w:rPr>
                        <w:spacing w:val="-2"/>
                      </w:rPr>
                      <w:t xml:space="preserve"> </w:t>
                    </w:r>
                    <w:r>
                      <w:t>hours</w:t>
                    </w:r>
                    <w:r>
                      <w:rPr>
                        <w:spacing w:val="-2"/>
                      </w:rPr>
                      <w:t xml:space="preserve"> </w:t>
                    </w:r>
                    <w:r>
                      <w:t>per</w:t>
                    </w:r>
                    <w:r>
                      <w:rPr>
                        <w:spacing w:val="-2"/>
                      </w:rPr>
                      <w:t xml:space="preserve"> </w:t>
                    </w:r>
                    <w:r>
                      <w:t>week for the project which is equivalent to minimum of 120 hours.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CA9A" w14:textId="77777777" w:rsidR="00000000" w:rsidRDefault="00821D5F">
      <w:r>
        <w:separator/>
      </w:r>
    </w:p>
  </w:footnote>
  <w:footnote w:type="continuationSeparator" w:id="0">
    <w:p w14:paraId="6182BBAC" w14:textId="77777777" w:rsidR="00000000" w:rsidRDefault="0082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366A" w14:textId="77777777" w:rsidR="00754334" w:rsidRDefault="00821D5F">
    <w:pPr>
      <w:pStyle w:val="BodyText"/>
      <w:spacing w:line="14" w:lineRule="auto"/>
      <w:rPr>
        <w:sz w:val="20"/>
      </w:rPr>
    </w:pPr>
    <w:r>
      <w:rPr>
        <w:noProof/>
        <w:sz w:val="20"/>
      </w:rPr>
      <mc:AlternateContent>
        <mc:Choice Requires="wps">
          <w:drawing>
            <wp:inline distT="0" distB="0" distL="0" distR="0" wp14:anchorId="6F334E30" wp14:editId="10D6CF90">
              <wp:extent cx="1588770" cy="16637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770" cy="166370"/>
                      </a:xfrm>
                      <a:prstGeom prst="rect">
                        <a:avLst/>
                      </a:prstGeom>
                    </wps:spPr>
                    <wps:txbx>
                      <w:txbxContent>
                        <w:p w14:paraId="65D2994E" w14:textId="77777777" w:rsidR="00754334" w:rsidRDefault="00821D5F">
                          <w:pPr>
                            <w:spacing w:before="12"/>
                            <w:ind w:left="20"/>
                            <w:rPr>
                              <w:sz w:val="20"/>
                            </w:rPr>
                          </w:pPr>
                          <w:r>
                            <w:rPr>
                              <w:sz w:val="20"/>
                            </w:rPr>
                            <w:t>Purdue</w:t>
                          </w:r>
                          <w:r>
                            <w:rPr>
                              <w:spacing w:val="-5"/>
                              <w:sz w:val="20"/>
                            </w:rPr>
                            <w:t xml:space="preserve"> </w:t>
                          </w:r>
                          <w:r>
                            <w:rPr>
                              <w:sz w:val="20"/>
                            </w:rPr>
                            <w:t>University</w:t>
                          </w:r>
                          <w:r>
                            <w:rPr>
                              <w:spacing w:val="-2"/>
                              <w:sz w:val="20"/>
                            </w:rPr>
                            <w:t xml:space="preserve"> </w:t>
                          </w:r>
                          <w:r>
                            <w:rPr>
                              <w:sz w:val="20"/>
                            </w:rPr>
                            <w:t>Fort</w:t>
                          </w:r>
                          <w:r>
                            <w:rPr>
                              <w:spacing w:val="-5"/>
                              <w:sz w:val="20"/>
                            </w:rPr>
                            <w:t xml:space="preserve"> </w:t>
                          </w:r>
                          <w:r>
                            <w:rPr>
                              <w:spacing w:val="-2"/>
                              <w:sz w:val="20"/>
                            </w:rPr>
                            <w:t>Wayne</w:t>
                          </w:r>
                        </w:p>
                      </w:txbxContent>
                    </wps:txbx>
                    <wps:bodyPr wrap="square" lIns="0" tIns="0" rIns="0" bIns="0" rtlCol="0">
                      <a:noAutofit/>
                    </wps:bodyPr>
                  </wps:wsp>
                </a:graphicData>
              </a:graphic>
            </wp:inline>
          </w:drawing>
        </mc:Choice>
        <mc:Fallback>
          <w:pict>
            <v:shapetype w14:anchorId="6F334E30" id="_x0000_t202" coordsize="21600,21600" o:spt="202" path="m,l,21600r21600,l21600,xe">
              <v:stroke joinstyle="miter"/>
              <v:path gradientshapeok="t" o:connecttype="rect"/>
            </v:shapetype>
            <v:shape id="Textbox 1" o:spid="_x0000_s1026" type="#_x0000_t202" style="width:125.1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" filled="f" stroked="f">
              <v:textbox inset="0,0,0,0">
                <w:txbxContent>
                  <w:p w14:paraId="65D2994E" w14:textId="77777777" w:rsidR="00754334" w:rsidRDefault="00821D5F">
                    <w:pPr>
                      <w:spacing w:before="12"/>
                      <w:ind w:left="20"/>
                      <w:rPr>
                        <w:sz w:val="20"/>
                      </w:rPr>
                    </w:pPr>
                    <w:r>
                      <w:rPr>
                        <w:sz w:val="20"/>
                      </w:rPr>
                      <w:t>Purdue</w:t>
                    </w:r>
                    <w:r>
                      <w:rPr>
                        <w:spacing w:val="-5"/>
                        <w:sz w:val="20"/>
                      </w:rPr>
                      <w:t xml:space="preserve"> </w:t>
                    </w:r>
                    <w:r>
                      <w:rPr>
                        <w:sz w:val="20"/>
                      </w:rPr>
                      <w:t>University</w:t>
                    </w:r>
                    <w:r>
                      <w:rPr>
                        <w:spacing w:val="-2"/>
                        <w:sz w:val="20"/>
                      </w:rPr>
                      <w:t xml:space="preserve"> </w:t>
                    </w:r>
                    <w:r>
                      <w:rPr>
                        <w:sz w:val="20"/>
                      </w:rPr>
                      <w:t>Fort</w:t>
                    </w:r>
                    <w:r>
                      <w:rPr>
                        <w:spacing w:val="-5"/>
                        <w:sz w:val="20"/>
                      </w:rPr>
                      <w:t xml:space="preserve"> </w:t>
                    </w:r>
                    <w:r>
                      <w:rPr>
                        <w:spacing w:val="-2"/>
                        <w:sz w:val="20"/>
                      </w:rPr>
                      <w:t>Wayne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EC9"/>
    <w:multiLevelType w:val="hybridMultilevel"/>
    <w:tmpl w:val="76C6EB20"/>
    <w:lvl w:ilvl="0" w:tplc="C2E2CCB0">
      <w:start w:val="1"/>
      <w:numFmt w:val="decimal"/>
      <w:lvlText w:val="%1)"/>
      <w:lvlJc w:val="left"/>
      <w:pPr>
        <w:ind w:left="835" w:hanging="360"/>
        <w:jc w:val="left"/>
      </w:pPr>
      <w:rPr>
        <w:rFonts w:ascii="Calibri" w:eastAsia="Calibri" w:hAnsi="Calibri" w:cs="Calibri" w:hint="default"/>
        <w:b w:val="0"/>
        <w:bCs w:val="0"/>
        <w:i w:val="0"/>
        <w:iCs w:val="0"/>
        <w:color w:val="000009"/>
        <w:spacing w:val="-1"/>
        <w:w w:val="100"/>
        <w:sz w:val="24"/>
        <w:szCs w:val="24"/>
        <w:lang w:val="en-US" w:eastAsia="en-US" w:bidi="ar-SA"/>
      </w:rPr>
    </w:lvl>
    <w:lvl w:ilvl="1" w:tplc="1F90180A">
      <w:numFmt w:val="bullet"/>
      <w:lvlText w:val="•"/>
      <w:lvlJc w:val="left"/>
      <w:pPr>
        <w:ind w:left="1538" w:hanging="360"/>
      </w:pPr>
      <w:rPr>
        <w:rFonts w:hint="default"/>
        <w:lang w:val="en-US" w:eastAsia="en-US" w:bidi="ar-SA"/>
      </w:rPr>
    </w:lvl>
    <w:lvl w:ilvl="2" w:tplc="A8D6AA56">
      <w:numFmt w:val="bullet"/>
      <w:lvlText w:val="•"/>
      <w:lvlJc w:val="left"/>
      <w:pPr>
        <w:ind w:left="2237" w:hanging="360"/>
      </w:pPr>
      <w:rPr>
        <w:rFonts w:hint="default"/>
        <w:lang w:val="en-US" w:eastAsia="en-US" w:bidi="ar-SA"/>
      </w:rPr>
    </w:lvl>
    <w:lvl w:ilvl="3" w:tplc="3EE2F3F2">
      <w:numFmt w:val="bullet"/>
      <w:lvlText w:val="•"/>
      <w:lvlJc w:val="left"/>
      <w:pPr>
        <w:ind w:left="2936" w:hanging="360"/>
      </w:pPr>
      <w:rPr>
        <w:rFonts w:hint="default"/>
        <w:lang w:val="en-US" w:eastAsia="en-US" w:bidi="ar-SA"/>
      </w:rPr>
    </w:lvl>
    <w:lvl w:ilvl="4" w:tplc="25B86726">
      <w:numFmt w:val="bullet"/>
      <w:lvlText w:val="•"/>
      <w:lvlJc w:val="left"/>
      <w:pPr>
        <w:ind w:left="3634" w:hanging="360"/>
      </w:pPr>
      <w:rPr>
        <w:rFonts w:hint="default"/>
        <w:lang w:val="en-US" w:eastAsia="en-US" w:bidi="ar-SA"/>
      </w:rPr>
    </w:lvl>
    <w:lvl w:ilvl="5" w:tplc="9748255A">
      <w:numFmt w:val="bullet"/>
      <w:lvlText w:val="•"/>
      <w:lvlJc w:val="left"/>
      <w:pPr>
        <w:ind w:left="4333" w:hanging="360"/>
      </w:pPr>
      <w:rPr>
        <w:rFonts w:hint="default"/>
        <w:lang w:val="en-US" w:eastAsia="en-US" w:bidi="ar-SA"/>
      </w:rPr>
    </w:lvl>
    <w:lvl w:ilvl="6" w:tplc="3014B850">
      <w:numFmt w:val="bullet"/>
      <w:lvlText w:val="•"/>
      <w:lvlJc w:val="left"/>
      <w:pPr>
        <w:ind w:left="5032" w:hanging="360"/>
      </w:pPr>
      <w:rPr>
        <w:rFonts w:hint="default"/>
        <w:lang w:val="en-US" w:eastAsia="en-US" w:bidi="ar-SA"/>
      </w:rPr>
    </w:lvl>
    <w:lvl w:ilvl="7" w:tplc="484E440C">
      <w:numFmt w:val="bullet"/>
      <w:lvlText w:val="•"/>
      <w:lvlJc w:val="left"/>
      <w:pPr>
        <w:ind w:left="5730" w:hanging="360"/>
      </w:pPr>
      <w:rPr>
        <w:rFonts w:hint="default"/>
        <w:lang w:val="en-US" w:eastAsia="en-US" w:bidi="ar-SA"/>
      </w:rPr>
    </w:lvl>
    <w:lvl w:ilvl="8" w:tplc="D492609E">
      <w:numFmt w:val="bullet"/>
      <w:lvlText w:val="•"/>
      <w:lvlJc w:val="left"/>
      <w:pPr>
        <w:ind w:left="6429" w:hanging="360"/>
      </w:pPr>
      <w:rPr>
        <w:rFonts w:hint="default"/>
        <w:lang w:val="en-US" w:eastAsia="en-US" w:bidi="ar-SA"/>
      </w:rPr>
    </w:lvl>
  </w:abstractNum>
  <w:abstractNum w:abstractNumId="1" w15:restartNumberingAfterBreak="0">
    <w:nsid w:val="729628EE"/>
    <w:multiLevelType w:val="hybridMultilevel"/>
    <w:tmpl w:val="DB26E9FC"/>
    <w:lvl w:ilvl="0" w:tplc="2914643A">
      <w:numFmt w:val="bullet"/>
      <w:lvlText w:val=""/>
      <w:lvlJc w:val="left"/>
      <w:pPr>
        <w:ind w:left="835" w:hanging="360"/>
      </w:pPr>
      <w:rPr>
        <w:rFonts w:ascii="Wingdings" w:eastAsia="Wingdings" w:hAnsi="Wingdings" w:cs="Wingdings" w:hint="default"/>
        <w:b w:val="0"/>
        <w:bCs w:val="0"/>
        <w:i w:val="0"/>
        <w:iCs w:val="0"/>
        <w:color w:val="000009"/>
        <w:spacing w:val="0"/>
        <w:w w:val="100"/>
        <w:sz w:val="20"/>
        <w:szCs w:val="20"/>
        <w:lang w:val="en-US" w:eastAsia="en-US" w:bidi="ar-SA"/>
      </w:rPr>
    </w:lvl>
    <w:lvl w:ilvl="1" w:tplc="64A4739E">
      <w:numFmt w:val="bullet"/>
      <w:lvlText w:val="•"/>
      <w:lvlJc w:val="left"/>
      <w:pPr>
        <w:ind w:left="1538" w:hanging="360"/>
      </w:pPr>
      <w:rPr>
        <w:rFonts w:hint="default"/>
        <w:lang w:val="en-US" w:eastAsia="en-US" w:bidi="ar-SA"/>
      </w:rPr>
    </w:lvl>
    <w:lvl w:ilvl="2" w:tplc="E1D8AB46">
      <w:numFmt w:val="bullet"/>
      <w:lvlText w:val="•"/>
      <w:lvlJc w:val="left"/>
      <w:pPr>
        <w:ind w:left="2237" w:hanging="360"/>
      </w:pPr>
      <w:rPr>
        <w:rFonts w:hint="default"/>
        <w:lang w:val="en-US" w:eastAsia="en-US" w:bidi="ar-SA"/>
      </w:rPr>
    </w:lvl>
    <w:lvl w:ilvl="3" w:tplc="20B640C0">
      <w:numFmt w:val="bullet"/>
      <w:lvlText w:val="•"/>
      <w:lvlJc w:val="left"/>
      <w:pPr>
        <w:ind w:left="2936" w:hanging="360"/>
      </w:pPr>
      <w:rPr>
        <w:rFonts w:hint="default"/>
        <w:lang w:val="en-US" w:eastAsia="en-US" w:bidi="ar-SA"/>
      </w:rPr>
    </w:lvl>
    <w:lvl w:ilvl="4" w:tplc="75D62350">
      <w:numFmt w:val="bullet"/>
      <w:lvlText w:val="•"/>
      <w:lvlJc w:val="left"/>
      <w:pPr>
        <w:ind w:left="3634" w:hanging="360"/>
      </w:pPr>
      <w:rPr>
        <w:rFonts w:hint="default"/>
        <w:lang w:val="en-US" w:eastAsia="en-US" w:bidi="ar-SA"/>
      </w:rPr>
    </w:lvl>
    <w:lvl w:ilvl="5" w:tplc="3626994C">
      <w:numFmt w:val="bullet"/>
      <w:lvlText w:val="•"/>
      <w:lvlJc w:val="left"/>
      <w:pPr>
        <w:ind w:left="4333" w:hanging="360"/>
      </w:pPr>
      <w:rPr>
        <w:rFonts w:hint="default"/>
        <w:lang w:val="en-US" w:eastAsia="en-US" w:bidi="ar-SA"/>
      </w:rPr>
    </w:lvl>
    <w:lvl w:ilvl="6" w:tplc="60481624">
      <w:numFmt w:val="bullet"/>
      <w:lvlText w:val="•"/>
      <w:lvlJc w:val="left"/>
      <w:pPr>
        <w:ind w:left="5032" w:hanging="360"/>
      </w:pPr>
      <w:rPr>
        <w:rFonts w:hint="default"/>
        <w:lang w:val="en-US" w:eastAsia="en-US" w:bidi="ar-SA"/>
      </w:rPr>
    </w:lvl>
    <w:lvl w:ilvl="7" w:tplc="A9522C9E">
      <w:numFmt w:val="bullet"/>
      <w:lvlText w:val="•"/>
      <w:lvlJc w:val="left"/>
      <w:pPr>
        <w:ind w:left="5730" w:hanging="360"/>
      </w:pPr>
      <w:rPr>
        <w:rFonts w:hint="default"/>
        <w:lang w:val="en-US" w:eastAsia="en-US" w:bidi="ar-SA"/>
      </w:rPr>
    </w:lvl>
    <w:lvl w:ilvl="8" w:tplc="335838EC">
      <w:numFmt w:val="bullet"/>
      <w:lvlText w:val="•"/>
      <w:lvlJc w:val="left"/>
      <w:pPr>
        <w:ind w:left="6429"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54334"/>
    <w:rsid w:val="00754334"/>
    <w:rsid w:val="00821D5F"/>
    <w:rsid w:val="00AD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5D38"/>
  <w15:docId w15:val="{0D8528D4-CC27-4224-97B0-54B8359E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2"/>
      <w:ind w:left="138"/>
      <w:jc w:val="center"/>
      <w:outlineLvl w:val="0"/>
    </w:pPr>
    <w:rPr>
      <w:b/>
      <w:bCs/>
      <w:sz w:val="28"/>
      <w:szCs w:val="28"/>
    </w:rPr>
  </w:style>
  <w:style w:type="paragraph" w:styleId="Heading2">
    <w:name w:val="heading 2"/>
    <w:basedOn w:val="Normal"/>
    <w:uiPriority w:val="9"/>
    <w:unhideWhenUsed/>
    <w:qFormat/>
    <w:pPr>
      <w:ind w:left="27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nuradio.org/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Mielke@Pacific-Defen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s.doc.gov/index.php/export-control-classification-interactive-tool"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3365</Characters>
  <Application>Microsoft Office Word</Application>
  <DocSecurity>0</DocSecurity>
  <Lines>28</Lines>
  <Paragraphs>7</Paragraphs>
  <ScaleCrop>false</ScaleCrop>
  <Company>Indiana University-Purdue University Fort Wayne</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3</cp:revision>
  <dcterms:created xsi:type="dcterms:W3CDTF">2026-01-08T20:29:00Z</dcterms:created>
  <dcterms:modified xsi:type="dcterms:W3CDTF">2026-01-08T20:29:00Z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0x010100698AF41BDD2A804EB55C26053BAA7A55</vt:lpwstr>
  </property>
  <property fmtid="{D5CDD505-2E9C-101B-9397-08002B2CF9AE}" pid="4" name="Created">
    <vt:filetime>2023-08-19T00:00:00Z</vt:filetime>
  </property>
  <property fmtid="{D5CDD505-2E9C-101B-9397-08002B2CF9AE}" pid="5" name="Creator">
    <vt:lpwstr>Acrobat PDFMaker 23 for Word</vt:lpwstr>
  </property>
  <property fmtid="{D5CDD505-2E9C-101B-9397-08002B2CF9AE}" pid="6" name="GUID">
    <vt:lpwstr>0ef896e4-1039-45d1-b50b-f5adae49a134</vt:lpwstr>
  </property>
  <property fmtid="{D5CDD505-2E9C-101B-9397-08002B2CF9AE}" pid="7" name="LastSaved">
    <vt:filetime>2026-01-08T00:00:00Z</vt:filetime>
  </property>
  <property fmtid="{D5CDD505-2E9C-101B-9397-08002B2CF9AE}" pid="8" name="MediaServiceImageTags">
    <vt:lpwstr/>
  </property>
  <property fmtid="{D5CDD505-2E9C-101B-9397-08002B2CF9AE}" pid="9" name="Producer">
    <vt:lpwstr>Adobe PDF Library 23.3.45</vt:lpwstr>
  </property>
  <property fmtid="{D5CDD505-2E9C-101B-9397-08002B2CF9AE}" pid="10" name="SourceModified">
    <vt:lpwstr>D:20230819143524</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